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EA" w:rsidRDefault="006E64EA" w:rsidP="006E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6E64EA" w:rsidRDefault="006E64EA" w:rsidP="006E64E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/>
      </w:tblPr>
      <w:tblGrid>
        <w:gridCol w:w="4693"/>
        <w:gridCol w:w="4397"/>
      </w:tblGrid>
      <w:tr w:rsidR="006E64EA" w:rsidTr="006E64EA">
        <w:trPr>
          <w:trHeight w:val="2474"/>
        </w:trPr>
        <w:tc>
          <w:tcPr>
            <w:tcW w:w="4692" w:type="dxa"/>
          </w:tcPr>
          <w:p w:rsidR="006E64EA" w:rsidRDefault="006E64E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6E64EA" w:rsidRDefault="006E64EA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УТВЕРЖДАЮ:</w:t>
            </w:r>
          </w:p>
          <w:p w:rsidR="006E64EA" w:rsidRDefault="006E64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6E64EA" w:rsidRDefault="006E64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ГБПОУ СК «Ставропольский базовый медицинский колледж»</w:t>
            </w:r>
          </w:p>
          <w:p w:rsidR="006E64EA" w:rsidRDefault="006E64EA" w:rsidP="00FB30A7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______________/М.Е.Остапенко «2</w:t>
            </w:r>
            <w:r w:rsidR="00335181" w:rsidRPr="00335181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» июня 20</w:t>
            </w:r>
            <w:r w:rsidR="00FB30A7" w:rsidRPr="00FB30A7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Генетика человека с основами медицинской генетики</w:t>
      </w:r>
    </w:p>
    <w:p w:rsidR="006E64EA" w:rsidRDefault="006E64EA" w:rsidP="006E64EA">
      <w:pPr>
        <w:jc w:val="center"/>
        <w:rPr>
          <w:b/>
          <w:color w:val="FF0000"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96136" w:rsidP="006E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33.02.01 Фармация</w:t>
      </w:r>
    </w:p>
    <w:p w:rsidR="006E64EA" w:rsidRDefault="006933E6" w:rsidP="006E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 среднего</w:t>
      </w:r>
      <w:r w:rsidR="00696136">
        <w:rPr>
          <w:b/>
          <w:sz w:val="28"/>
          <w:szCs w:val="28"/>
        </w:rPr>
        <w:t xml:space="preserve"> общего образования)</w:t>
      </w: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</w:t>
      </w:r>
      <w:r w:rsidR="00FB30A7">
        <w:rPr>
          <w:b/>
          <w:bCs/>
          <w:sz w:val="28"/>
          <w:szCs w:val="28"/>
          <w:lang w:val="en-US"/>
        </w:rPr>
        <w:t>20</w:t>
      </w:r>
      <w:r>
        <w:rPr>
          <w:b/>
          <w:bCs/>
          <w:sz w:val="28"/>
          <w:szCs w:val="28"/>
        </w:rPr>
        <w:t xml:space="preserve"> г.</w:t>
      </w:r>
    </w:p>
    <w:p w:rsidR="006E64EA" w:rsidRDefault="006E64EA" w:rsidP="006E64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 xml:space="preserve">33.02.01 </w:t>
      </w:r>
      <w:r>
        <w:rPr>
          <w:sz w:val="28"/>
          <w:szCs w:val="28"/>
        </w:rPr>
        <w:t xml:space="preserve">Фармация и в соответствии с образовательной программой СПО по специальности  </w:t>
      </w:r>
      <w:r>
        <w:rPr>
          <w:caps/>
          <w:sz w:val="28"/>
          <w:szCs w:val="28"/>
        </w:rPr>
        <w:t xml:space="preserve">33.02.01 </w:t>
      </w:r>
      <w:r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6E64EA" w:rsidRDefault="006E64EA" w:rsidP="006E64EA">
      <w:pPr>
        <w:rPr>
          <w:sz w:val="28"/>
          <w:szCs w:val="28"/>
        </w:rPr>
      </w:pPr>
    </w:p>
    <w:p w:rsidR="006E64EA" w:rsidRDefault="006E64EA" w:rsidP="006E64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Жерлицына Л.А.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преподаватель ЦМК общепрофессиональных дисциплин ГБПОУ СК «Ставропольский базовый медицинский колледж» _______________.</w:t>
      </w: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6E64EA" w:rsidRDefault="006E64EA" w:rsidP="006E64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6E64EA" w:rsidRDefault="006E64EA" w:rsidP="006E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6E64EA" w:rsidRDefault="00335181" w:rsidP="006E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10 от </w:t>
      </w:r>
      <w:r w:rsidR="006E64EA">
        <w:rPr>
          <w:sz w:val="28"/>
          <w:szCs w:val="28"/>
          <w:lang w:eastAsia="zh-CN"/>
        </w:rPr>
        <w:t>2</w:t>
      </w:r>
      <w:r w:rsidRPr="00400175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 xml:space="preserve"> июня 2020</w:t>
      </w:r>
      <w:bookmarkStart w:id="0" w:name="_GoBack"/>
      <w:bookmarkEnd w:id="0"/>
      <w:r w:rsidR="006E64EA">
        <w:rPr>
          <w:sz w:val="28"/>
          <w:szCs w:val="28"/>
          <w:lang w:eastAsia="zh-CN"/>
        </w:rPr>
        <w:t xml:space="preserve"> г.</w:t>
      </w:r>
    </w:p>
    <w:p w:rsidR="006E64EA" w:rsidRDefault="006E64EA" w:rsidP="006E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ЦМК________ </w:t>
      </w:r>
      <w:r>
        <w:rPr>
          <w:sz w:val="28"/>
          <w:szCs w:val="28"/>
        </w:rPr>
        <w:t>Кривогубенко Е.Н</w:t>
      </w:r>
    </w:p>
    <w:p w:rsidR="006E64EA" w:rsidRDefault="006E64EA" w:rsidP="006E64EA">
      <w:pPr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6E64EA" w:rsidRDefault="006E64EA" w:rsidP="006E64EA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  <w:r>
        <w:rPr>
          <w:sz w:val="28"/>
          <w:szCs w:val="28"/>
        </w:rPr>
        <w:t>1. Ковтун О.Е. – к.м.н, преп. «Генетика человека с основами медицинской генетики» ЧПОУ медицинский колледж «Авиценна»</w:t>
      </w:r>
    </w:p>
    <w:p w:rsidR="006E64EA" w:rsidRDefault="006E64EA" w:rsidP="006E64EA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2.  Левшакова Н.В. - преподаватель высшей категории, ГБПОУ СК СБМК</w:t>
      </w:r>
    </w:p>
    <w:p w:rsidR="006E64EA" w:rsidRDefault="006E64EA" w:rsidP="006E64EA">
      <w:pPr>
        <w:tabs>
          <w:tab w:val="left" w:pos="-3828"/>
        </w:tabs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5AB1" w:rsidRDefault="00D85AB1" w:rsidP="00D85AB1">
      <w:pPr>
        <w:jc w:val="center"/>
        <w:rPr>
          <w:b/>
          <w:sz w:val="32"/>
          <w:szCs w:val="32"/>
        </w:rPr>
      </w:pPr>
    </w:p>
    <w:p w:rsidR="00D85AB1" w:rsidRDefault="00D85AB1" w:rsidP="00D85AB1">
      <w:pPr>
        <w:jc w:val="center"/>
        <w:rPr>
          <w:b/>
          <w:sz w:val="32"/>
          <w:szCs w:val="32"/>
        </w:rPr>
      </w:pPr>
    </w:p>
    <w:p w:rsidR="00D85AB1" w:rsidRDefault="00D85AB1" w:rsidP="00D85AB1">
      <w:pPr>
        <w:jc w:val="center"/>
        <w:rPr>
          <w:b/>
          <w:sz w:val="32"/>
          <w:szCs w:val="32"/>
        </w:rPr>
      </w:pPr>
    </w:p>
    <w:p w:rsidR="00793F7A" w:rsidRDefault="00793F7A" w:rsidP="00D85AB1">
      <w:pPr>
        <w:jc w:val="center"/>
        <w:rPr>
          <w:b/>
          <w:sz w:val="32"/>
          <w:szCs w:val="32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CB0095" w:rsidRDefault="00CB0095" w:rsidP="006E64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CB0095" w:rsidRDefault="00CB0095" w:rsidP="00CB0095">
      <w:pPr>
        <w:rPr>
          <w:b/>
          <w:sz w:val="32"/>
          <w:szCs w:val="32"/>
        </w:rPr>
      </w:pPr>
    </w:p>
    <w:p w:rsidR="00CB0095" w:rsidRPr="00E31BEF" w:rsidRDefault="00400175" w:rsidP="00CB0095">
      <w:pPr>
        <w:ind w:right="-118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</w:t>
      </w:r>
    </w:p>
    <w:p w:rsidR="00CB0095" w:rsidRPr="006104B1" w:rsidRDefault="00CB0095" w:rsidP="00CB0095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ПАСПОРТ РАБОЧЕЙ ПРОГРАММЫ УЧЕБНОЙ </w:t>
      </w:r>
    </w:p>
    <w:p w:rsidR="00CB0095" w:rsidRPr="000A05A6" w:rsidRDefault="00CB0095" w:rsidP="00CB0095">
      <w:pPr>
        <w:ind w:left="360" w:right="-760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 xml:space="preserve">ДИСЦИПЛИНЫ </w:t>
      </w:r>
      <w:r w:rsidR="006844E0">
        <w:rPr>
          <w:b/>
          <w:sz w:val="28"/>
          <w:szCs w:val="28"/>
        </w:rPr>
        <w:t>4</w:t>
      </w:r>
    </w:p>
    <w:p w:rsidR="00CB0095" w:rsidRPr="006104B1" w:rsidRDefault="00CB0095" w:rsidP="00CB0095">
      <w:pPr>
        <w:ind w:left="720"/>
        <w:rPr>
          <w:b/>
          <w:sz w:val="28"/>
          <w:szCs w:val="28"/>
          <w:lang w:val="lv-LV"/>
        </w:rPr>
      </w:pPr>
    </w:p>
    <w:p w:rsidR="00CB0095" w:rsidRPr="006104B1" w:rsidRDefault="00CB0095" w:rsidP="00CB0095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СТРУКТУРА И СОДЕРЖАНИЕ УЧЕБНОЙ </w:t>
      </w:r>
    </w:p>
    <w:p w:rsidR="00CB0095" w:rsidRPr="000A05A6" w:rsidRDefault="00CB0095" w:rsidP="00CB0095">
      <w:pPr>
        <w:ind w:left="360" w:right="-760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>ДИСЦИПЛИНЫ</w:t>
      </w:r>
      <w:r w:rsidR="00400175">
        <w:rPr>
          <w:b/>
          <w:sz w:val="28"/>
          <w:szCs w:val="28"/>
        </w:rPr>
        <w:t xml:space="preserve"> </w:t>
      </w:r>
      <w:r w:rsidR="006844E0">
        <w:rPr>
          <w:b/>
          <w:sz w:val="28"/>
          <w:szCs w:val="28"/>
        </w:rPr>
        <w:t>6</w:t>
      </w:r>
    </w:p>
    <w:p w:rsidR="00CB0095" w:rsidRPr="006104B1" w:rsidRDefault="00CB0095" w:rsidP="00CB0095">
      <w:pPr>
        <w:rPr>
          <w:b/>
          <w:sz w:val="28"/>
          <w:szCs w:val="28"/>
        </w:rPr>
      </w:pPr>
    </w:p>
    <w:p w:rsidR="00CB0095" w:rsidRPr="006104B1" w:rsidRDefault="00CB0095" w:rsidP="00CB0095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>УСЛОВИЯ РЕАЛИЗ</w:t>
      </w:r>
      <w:r w:rsidR="00400175">
        <w:rPr>
          <w:b/>
          <w:sz w:val="28"/>
          <w:szCs w:val="28"/>
        </w:rPr>
        <w:t xml:space="preserve">АЦИИИ УЧЕБНОЙ ДИСЦИПЛИНЫ </w:t>
      </w:r>
      <w:r w:rsidRPr="006104B1">
        <w:rPr>
          <w:b/>
          <w:sz w:val="28"/>
          <w:szCs w:val="28"/>
        </w:rPr>
        <w:t>1</w:t>
      </w:r>
      <w:r w:rsidR="006844E0">
        <w:rPr>
          <w:b/>
          <w:sz w:val="28"/>
          <w:szCs w:val="28"/>
        </w:rPr>
        <w:t>6</w:t>
      </w:r>
    </w:p>
    <w:p w:rsidR="00CB0095" w:rsidRPr="006104B1" w:rsidRDefault="00CB0095" w:rsidP="00CB0095">
      <w:pPr>
        <w:rPr>
          <w:b/>
          <w:sz w:val="28"/>
          <w:szCs w:val="28"/>
          <w:lang w:val="lv-LV"/>
        </w:rPr>
      </w:pPr>
    </w:p>
    <w:p w:rsidR="00CB0095" w:rsidRPr="006104B1" w:rsidRDefault="00CB0095" w:rsidP="00CB0095">
      <w:pPr>
        <w:numPr>
          <w:ilvl w:val="0"/>
          <w:numId w:val="1"/>
        </w:numPr>
        <w:ind w:right="-619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КОНТРОЛЬ И ОЦЕНКА РЕЗУЛЬТАТОВ ОСВОЕНИЯ </w:t>
      </w:r>
    </w:p>
    <w:p w:rsidR="00CB0095" w:rsidRPr="00EF14C4" w:rsidRDefault="00CB0095" w:rsidP="00CB0095">
      <w:pPr>
        <w:ind w:right="-619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 xml:space="preserve">  </w:t>
      </w:r>
      <w:r w:rsidR="00400175">
        <w:rPr>
          <w:b/>
          <w:sz w:val="28"/>
          <w:szCs w:val="28"/>
        </w:rPr>
        <w:t xml:space="preserve">  УЧЕБНОЙ ДИСЦИПЛИНЫ 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9</w:t>
      </w:r>
    </w:p>
    <w:p w:rsidR="00352968" w:rsidRDefault="00352968"/>
    <w:p w:rsidR="00CB0095" w:rsidRPr="006E64EA" w:rsidRDefault="00400175" w:rsidP="006E64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64EA" w:rsidRPr="006E64EA">
        <w:rPr>
          <w:b/>
          <w:sz w:val="28"/>
          <w:szCs w:val="28"/>
        </w:rPr>
        <w:t>5.ТЕМАТИЧЕСКИЙ ПЛАН УЧЕБНОЙ ДИСЦИПЛИНЫ</w:t>
      </w:r>
      <w:r>
        <w:rPr>
          <w:b/>
          <w:sz w:val="28"/>
          <w:szCs w:val="28"/>
        </w:rPr>
        <w:t xml:space="preserve">   </w:t>
      </w:r>
      <w:r w:rsidR="006844E0">
        <w:rPr>
          <w:b/>
          <w:sz w:val="28"/>
          <w:szCs w:val="28"/>
        </w:rPr>
        <w:t>21</w:t>
      </w:r>
    </w:p>
    <w:p w:rsidR="00CB0095" w:rsidRPr="006E64EA" w:rsidRDefault="00CB0095" w:rsidP="006E64EA">
      <w:pPr>
        <w:rPr>
          <w:b/>
          <w:sz w:val="28"/>
          <w:szCs w:val="28"/>
        </w:rPr>
      </w:pPr>
    </w:p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801100" w:rsidRDefault="00801100" w:rsidP="00CB0095">
      <w:pPr>
        <w:jc w:val="both"/>
      </w:pPr>
    </w:p>
    <w:p w:rsidR="006E64EA" w:rsidRDefault="006E64EA" w:rsidP="00CB0095">
      <w:pPr>
        <w:jc w:val="both"/>
        <w:rPr>
          <w:rFonts w:eastAsia="Calibri"/>
          <w:b/>
          <w:sz w:val="32"/>
          <w:szCs w:val="32"/>
          <w:lang w:eastAsia="en-US"/>
        </w:rPr>
      </w:pPr>
    </w:p>
    <w:p w:rsidR="006E64EA" w:rsidRDefault="006E64EA" w:rsidP="00CB0095">
      <w:pPr>
        <w:jc w:val="both"/>
        <w:rPr>
          <w:rFonts w:eastAsia="Calibri"/>
          <w:b/>
          <w:sz w:val="32"/>
          <w:szCs w:val="32"/>
          <w:lang w:eastAsia="en-US"/>
        </w:rPr>
      </w:pPr>
    </w:p>
    <w:p w:rsidR="006E64EA" w:rsidRDefault="006E64EA" w:rsidP="00CB0095">
      <w:pPr>
        <w:jc w:val="both"/>
        <w:rPr>
          <w:rFonts w:eastAsia="Calibri"/>
          <w:b/>
          <w:sz w:val="32"/>
          <w:szCs w:val="32"/>
          <w:lang w:eastAsia="en-US"/>
        </w:rPr>
      </w:pPr>
    </w:p>
    <w:p w:rsidR="00CB0095" w:rsidRPr="00CB0095" w:rsidRDefault="00CB0095" w:rsidP="00CB0095">
      <w:pPr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b/>
          <w:sz w:val="32"/>
          <w:szCs w:val="32"/>
          <w:lang w:eastAsia="en-US"/>
        </w:rPr>
        <w:t xml:space="preserve">1. </w:t>
      </w:r>
      <w:r w:rsidRPr="00CB0095">
        <w:rPr>
          <w:rFonts w:eastAsia="Calibri"/>
          <w:b/>
          <w:sz w:val="28"/>
          <w:szCs w:val="28"/>
          <w:lang w:eastAsia="en-US"/>
        </w:rPr>
        <w:t xml:space="preserve">ПАСПОРТ РАБОЧЕЙ ПРОГРАММЫ УЧЕБНОЙ ДИСЦИПЛИНЫ 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 xml:space="preserve">Генетика человека с основами медицинской генетики 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 xml:space="preserve">1.1Область применения рабочей программы 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</w:t>
      </w:r>
      <w:r w:rsidR="00696136">
        <w:rPr>
          <w:rFonts w:eastAsia="Calibri"/>
          <w:sz w:val="28"/>
          <w:szCs w:val="28"/>
          <w:lang w:eastAsia="en-US"/>
        </w:rPr>
        <w:t>О: 33.</w:t>
      </w:r>
      <w:r w:rsidR="006844E0">
        <w:rPr>
          <w:rFonts w:eastAsia="Calibri"/>
          <w:sz w:val="28"/>
          <w:szCs w:val="28"/>
          <w:lang w:eastAsia="en-US"/>
        </w:rPr>
        <w:t>02.01.Фармация на базе среднего</w:t>
      </w:r>
      <w:r w:rsidR="00696136">
        <w:rPr>
          <w:rFonts w:eastAsia="Calibri"/>
          <w:sz w:val="28"/>
          <w:szCs w:val="28"/>
          <w:lang w:eastAsia="en-US"/>
        </w:rPr>
        <w:t xml:space="preserve"> общего образования</w:t>
      </w:r>
    </w:p>
    <w:p w:rsidR="00CB0095" w:rsidRPr="00CB0095" w:rsidRDefault="00CB0095" w:rsidP="00CB0095">
      <w:pPr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Рабочая программа учебной дисциплины может быть использована для реализации программ дополнительного профессионального образования.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>1.2 Место учебной дисциплины в структуре основной профессиональной образовательной программы:</w:t>
      </w:r>
    </w:p>
    <w:p w:rsidR="00CB0095" w:rsidRPr="00CB0095" w:rsidRDefault="00CB0095" w:rsidP="00CB009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Учебная дисциплина ОП.04 «Генетика человека с основами медицинской генетики» относится к общепрофессиональным дисциплинам профессионального цикла.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val="lv-LV" w:eastAsia="en-US"/>
        </w:rPr>
        <w:t xml:space="preserve">1.3 </w:t>
      </w:r>
      <w:r w:rsidRPr="00CB0095">
        <w:rPr>
          <w:rFonts w:eastAsia="Calibri"/>
          <w:b/>
          <w:sz w:val="28"/>
          <w:szCs w:val="28"/>
          <w:lang w:eastAsia="en-US"/>
        </w:rPr>
        <w:t>Цели и задачи учебной дисциплины- требования к результатам  освоения учебной дисциплины: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В результате освоения учебной дисциплины обучающийся должен уметь: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-проводить опрос и вести учет пациентов с наследственной патологией;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-проводить беседы  по планированию семьи с учетом имеющейся наследственной патологии;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 проводить предварительную диагностику наследственных болезней.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В результате освоения учебной дисциплины обучающийся должен знать: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-биохимические и цитологические основы наследственности;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 xml:space="preserve">-закономерности наследования признаков; виды взаимодействия генов; 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-типы наследования признаков;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-методы изучения наследственности и изменчивости человека в норме и патологии;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-основные виды изменчивости, виды мутаций у человека, факторы мутагенеза;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-основные группы наследственных заболеваний, причины и механизмы возникновения;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-цели, задачи, методы и показания к медико-генетическому консультированию.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CB0095">
        <w:rPr>
          <w:b/>
          <w:sz w:val="28"/>
          <w:szCs w:val="28"/>
        </w:rPr>
        <w:t xml:space="preserve"> Фармацевт (базовой подготовки) должен обладать общими компетенциями, включающими в себя способность: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CB0095">
        <w:rPr>
          <w:b/>
          <w:sz w:val="28"/>
          <w:szCs w:val="28"/>
        </w:rPr>
        <w:t>Фармацевт (базовой подготовки) должен обладать профессиональными компетенциями, соответствующими видам деятельности: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ПК 2.3. Владеть обязательными видами внутриаптечного контроля лекарственных средств.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597B37">
      <w:pPr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 xml:space="preserve">1.4Рекомендуемое количество часов на освоение рабочей программы учебной дисциплины:  </w:t>
      </w:r>
      <w:r w:rsidRPr="00CB0095">
        <w:rPr>
          <w:rFonts w:eastAsia="Calibri"/>
          <w:sz w:val="28"/>
          <w:szCs w:val="28"/>
          <w:lang w:eastAsia="en-US"/>
        </w:rPr>
        <w:t xml:space="preserve">максимальной учебной нагрузкиобучающегося 78 часов, в том числе: обязательной аудиторной учебной нагрузки обучающегося 52 часов; самостоятельной работы обучающегося 26 часов.    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>2. СТУКТУРА И СОДЕРЖАНИЕ УЧЕБНОЙ ДИСЦИПЛИНЫ.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>2.1 Объем учебной дисциплины и виды учебной работы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Виды учебной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b/>
                <w:sz w:val="28"/>
                <w:szCs w:val="28"/>
                <w:lang w:eastAsia="en-US"/>
              </w:rPr>
              <w:t>Максимальная учебная нагрузка(всего)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78</w:t>
            </w:r>
          </w:p>
        </w:tc>
      </w:tr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b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52</w:t>
            </w:r>
          </w:p>
        </w:tc>
      </w:tr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теоретические занятия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34 </w:t>
            </w:r>
          </w:p>
        </w:tc>
      </w:tr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практические занятия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18</w:t>
            </w:r>
          </w:p>
        </w:tc>
      </w:tr>
      <w:tr w:rsidR="00CB0095" w:rsidRPr="00CB0095" w:rsidTr="00406104">
        <w:trPr>
          <w:trHeight w:val="41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406104" w:rsidP="0040610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обучающегося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26</w:t>
            </w: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0095" w:rsidRPr="00CB0095" w:rsidTr="00801100">
        <w:trPr>
          <w:trHeight w:val="43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6E64EA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>Итоговая аттестация в форме дифференцированного зачёта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B0095" w:rsidRDefault="00CB0095"/>
    <w:p w:rsidR="00CB0095" w:rsidRDefault="00CB0095"/>
    <w:p w:rsidR="00CB0095" w:rsidRDefault="00CB0095"/>
    <w:p w:rsidR="001023A9" w:rsidRDefault="001023A9"/>
    <w:p w:rsidR="00F021A3" w:rsidRDefault="00F021A3">
      <w:pPr>
        <w:sectPr w:rsidR="00F021A3" w:rsidSect="00FB30A7">
          <w:footerReference w:type="default" r:id="rId8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1023A9" w:rsidRDefault="001023A9"/>
    <w:p w:rsidR="001023A9" w:rsidRDefault="001023A9"/>
    <w:tbl>
      <w:tblPr>
        <w:tblpPr w:leftFromText="180" w:rightFromText="180" w:vertAnchor="text" w:horzAnchor="margin" w:tblpY="22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25"/>
        <w:gridCol w:w="7702"/>
        <w:gridCol w:w="9"/>
        <w:gridCol w:w="1703"/>
        <w:gridCol w:w="7"/>
        <w:gridCol w:w="2147"/>
      </w:tblGrid>
      <w:tr w:rsidR="00CB0095" w:rsidRPr="00CB0095" w:rsidTr="00F003AC">
        <w:trPr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Наименование разделов и тем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Кол-во часов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Уровень освоения</w:t>
            </w:r>
          </w:p>
        </w:tc>
      </w:tr>
      <w:tr w:rsidR="00CB0095" w:rsidRPr="00CB0095" w:rsidTr="00F003AC">
        <w:trPr>
          <w:trHeight w:val="14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Раздел 1.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Цитологические и биохимические основы наследственности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4F1D1E" w:rsidRDefault="004F1D1E" w:rsidP="00F003A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</w:tr>
      <w:tr w:rsidR="00CB0095" w:rsidRPr="00CB0095" w:rsidTr="00F003AC">
        <w:trPr>
          <w:trHeight w:val="273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1.1</w:t>
            </w:r>
          </w:p>
          <w:p w:rsidR="00CB0095" w:rsidRPr="00CB0095" w:rsidRDefault="00CB0095" w:rsidP="00F003AC">
            <w:r w:rsidRPr="00CB0095">
              <w:t xml:space="preserve">Цитологические основы наследственности. </w:t>
            </w:r>
          </w:p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Содержание учебного материала </w:t>
            </w:r>
          </w:p>
          <w:p w:rsidR="00CB0095" w:rsidRPr="00CB0095" w:rsidRDefault="00CB0095" w:rsidP="00F003AC">
            <w:r w:rsidRPr="00CB0095">
              <w:t>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</w:t>
            </w:r>
          </w:p>
          <w:p w:rsidR="00CB0095" w:rsidRPr="00CB0095" w:rsidRDefault="00CB0095" w:rsidP="00F003AC">
            <w:r w:rsidRPr="00CB0095">
              <w:t xml:space="preserve">Клеточное ядро: функции, компоненты. </w:t>
            </w:r>
          </w:p>
          <w:p w:rsidR="00CB0095" w:rsidRPr="00CB0095" w:rsidRDefault="00CB0095" w:rsidP="00F003AC">
            <w:r w:rsidRPr="00CB0095">
              <w:t>Строение и функции хромосом человека.</w:t>
            </w:r>
          </w:p>
          <w:p w:rsidR="00CB0095" w:rsidRPr="00CB0095" w:rsidRDefault="00CB0095" w:rsidP="00F003AC">
            <w:r w:rsidRPr="00CB0095">
              <w:t>Кариотип человека.</w:t>
            </w:r>
          </w:p>
          <w:p w:rsidR="00CB0095" w:rsidRPr="00CB0095" w:rsidRDefault="00CB0095" w:rsidP="00F003AC">
            <w:r w:rsidRPr="00CB0095">
              <w:t>Клеточный цикл и его периоды.</w:t>
            </w:r>
          </w:p>
          <w:p w:rsidR="00CB0095" w:rsidRPr="00CB0095" w:rsidRDefault="00CB0095" w:rsidP="00F003AC">
            <w:r w:rsidRPr="00CB0095">
              <w:t>Биологическое значение мейоза.</w:t>
            </w:r>
          </w:p>
          <w:p w:rsidR="00CB0095" w:rsidRDefault="00CB0095" w:rsidP="00F003AC">
            <w:r w:rsidRPr="00CB0095">
              <w:t>Развитие сперматозоидов и яйцеклеток человека.</w:t>
            </w:r>
          </w:p>
          <w:p w:rsidR="00DE1D2A" w:rsidRPr="00CB0095" w:rsidRDefault="00DE1D2A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123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Практическое занятие</w:t>
            </w:r>
            <w:r w:rsidR="006E64EA">
              <w:t>.</w:t>
            </w:r>
            <w:r w:rsidR="006E64EA" w:rsidRPr="00CB0095">
              <w:t xml:space="preserve"> Цитологические основы наследственности. </w:t>
            </w:r>
          </w:p>
          <w:p w:rsidR="00CB0095" w:rsidRPr="00CB0095" w:rsidRDefault="00CB0095" w:rsidP="00F003AC">
            <w:r w:rsidRPr="00CB0095">
              <w:t>1.Изучение и анализ микрофотографий, рисунков типов деления клеток, фаз митоза и мейоза.</w:t>
            </w:r>
          </w:p>
          <w:p w:rsidR="004F1D1E" w:rsidRPr="00CB0095" w:rsidRDefault="004F1D1E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4F1D1E" w:rsidRPr="00CB0095" w:rsidTr="00F003AC">
        <w:trPr>
          <w:trHeight w:val="12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Default="004F1D1E" w:rsidP="00F003AC">
            <w:r w:rsidRPr="00CB0095">
              <w:t>Самостоятельная работа обучающихся</w:t>
            </w:r>
          </w:p>
          <w:p w:rsidR="004F1D1E" w:rsidRPr="00CB0095" w:rsidRDefault="004F1D1E" w:rsidP="00F003AC">
            <w:r w:rsidRPr="00CB0095">
              <w:t>Изучение основной и дополнительной литературы.</w:t>
            </w:r>
          </w:p>
          <w:p w:rsidR="004F1D1E" w:rsidRPr="00CB0095" w:rsidRDefault="004F1D1E" w:rsidP="00F003AC">
            <w:r w:rsidRPr="00CB0095">
              <w:t>Работа с обучающими и контролирующими электронными пособиями.</w:t>
            </w:r>
          </w:p>
          <w:p w:rsidR="004F1D1E" w:rsidRPr="00CB0095" w:rsidRDefault="004F1D1E" w:rsidP="00F003AC">
            <w:pPr>
              <w:rPr>
                <w:lang w:val="en-US"/>
              </w:rPr>
            </w:pPr>
            <w:r w:rsidRPr="00CB0095">
              <w:t>Подготовка реферативных сообщений.</w:t>
            </w:r>
          </w:p>
          <w:p w:rsidR="004F1D1E" w:rsidRPr="00CB0095" w:rsidRDefault="004F1D1E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pPr>
              <w:jc w:val="center"/>
            </w:pPr>
            <w:r>
              <w:t>1</w:t>
            </w:r>
          </w:p>
        </w:tc>
      </w:tr>
      <w:tr w:rsidR="00517A18" w:rsidRPr="00CB0095" w:rsidTr="00F003AC">
        <w:trPr>
          <w:trHeight w:val="42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r>
              <w:t>Компетенции  ОК1 ПК 1.5</w:t>
            </w:r>
          </w:p>
          <w:p w:rsidR="00517A18" w:rsidRPr="00CB0095" w:rsidRDefault="00517A18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pPr>
              <w:jc w:val="center"/>
            </w:pPr>
          </w:p>
        </w:tc>
      </w:tr>
      <w:tr w:rsidR="00CB0095" w:rsidRPr="00CB0095" w:rsidTr="00F003AC">
        <w:trPr>
          <w:trHeight w:val="225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  <w:p w:rsidR="00CB0095" w:rsidRPr="00CB0095" w:rsidRDefault="00CB0095" w:rsidP="00F003AC">
            <w:r w:rsidRPr="00CB0095">
              <w:t xml:space="preserve"> Тема 1.2 Биохимические основы наследственности.</w:t>
            </w:r>
          </w:p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Содержание учебного материала </w:t>
            </w:r>
          </w:p>
          <w:p w:rsidR="00CB0095" w:rsidRPr="00CB0095" w:rsidRDefault="00CB0095" w:rsidP="00F003AC">
            <w:r w:rsidRPr="00CB0095">
              <w:t>Химическое строение и генетическая роль нуклеиновых кислот: ДНК и РНК.</w:t>
            </w:r>
          </w:p>
          <w:p w:rsidR="00CB0095" w:rsidRPr="00CB0095" w:rsidRDefault="00CB0095" w:rsidP="00F003AC">
            <w:r w:rsidRPr="00CB0095">
              <w:t>Сохранение информации от поколения к поколению. Гены и их структура.</w:t>
            </w:r>
          </w:p>
          <w:p w:rsidR="00CB0095" w:rsidRPr="00CB0095" w:rsidRDefault="00CB0095" w:rsidP="00F003AC">
            <w:r w:rsidRPr="00CB0095">
              <w:t>Реализация генетической информации.</w:t>
            </w:r>
          </w:p>
          <w:p w:rsidR="00CB0095" w:rsidRPr="00CB0095" w:rsidRDefault="00CB0095" w:rsidP="00F003AC">
            <w:r w:rsidRPr="00CB0095">
              <w:t>Генетический код и его свойства.</w:t>
            </w:r>
          </w:p>
          <w:p w:rsidR="00CB0095" w:rsidRPr="00CB0095" w:rsidRDefault="00CB0095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140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Практическое занятие</w:t>
            </w:r>
            <w:r w:rsidR="006E64EA">
              <w:t>.</w:t>
            </w:r>
            <w:r w:rsidR="006E64EA" w:rsidRPr="00CB0095">
              <w:t xml:space="preserve"> Биохимические основы наследственности.</w:t>
            </w:r>
          </w:p>
          <w:p w:rsidR="00CB0095" w:rsidRPr="00CB0095" w:rsidRDefault="00CB0095" w:rsidP="00F003AC">
            <w:r w:rsidRPr="00CB0095">
              <w:t>1..Изучение кодовых таблиц по составу аминокислот.</w:t>
            </w:r>
          </w:p>
          <w:p w:rsidR="00CB0095" w:rsidRPr="00CB0095" w:rsidRDefault="00CB0095" w:rsidP="00F003AC">
            <w:r w:rsidRPr="00CB0095">
              <w:t>2.Решение задач, моделирующие кодирование     наследственной информации и процес</w:t>
            </w:r>
            <w:r w:rsidRPr="00CB0095">
              <w:rPr>
                <w:lang w:val="lv-LV"/>
              </w:rPr>
              <w:t>c</w:t>
            </w:r>
            <w:r w:rsidRPr="00CB0095">
              <w:t>ы транскрипции и трансляции.</w:t>
            </w:r>
          </w:p>
          <w:p w:rsidR="00CB0095" w:rsidRPr="00CB0095" w:rsidRDefault="00CB0095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106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литературы.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CB0095" w:rsidRPr="00CB0095" w:rsidRDefault="00CB0095" w:rsidP="00F003AC">
            <w:pPr>
              <w:rPr>
                <w:lang w:val="en-US"/>
              </w:rPr>
            </w:pPr>
            <w:r w:rsidRPr="00CB0095">
              <w:t>Подготовка реферативных сообщений.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517A18" w:rsidRPr="00CB0095" w:rsidTr="00F003AC">
        <w:trPr>
          <w:trHeight w:val="30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r>
              <w:t xml:space="preserve">Компетенции </w:t>
            </w:r>
            <w:r w:rsidRPr="00CB0095">
              <w:t>ОК</w:t>
            </w:r>
            <w:r w:rsidRPr="00CB0095">
              <w:rPr>
                <w:lang w:val="en-US"/>
              </w:rPr>
              <w:t>2</w:t>
            </w:r>
            <w:r w:rsidRPr="00CB0095">
              <w:t xml:space="preserve"> ПК </w:t>
            </w:r>
            <w:r>
              <w:t>2.3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pPr>
              <w:jc w:val="center"/>
            </w:pPr>
          </w:p>
        </w:tc>
      </w:tr>
      <w:tr w:rsidR="00CB0095" w:rsidRPr="00CB0095" w:rsidTr="00F003AC">
        <w:trPr>
          <w:trHeight w:val="2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Раздел 2.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Закономерности наследования признаков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4F1D1E" w:rsidRDefault="004F1D1E" w:rsidP="00F003A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</w:tc>
      </w:tr>
      <w:tr w:rsidR="00CB0095" w:rsidRPr="00CB0095" w:rsidTr="00F003AC">
        <w:trPr>
          <w:trHeight w:val="226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     Тема 2.1</w:t>
            </w:r>
          </w:p>
          <w:p w:rsidR="00CB0095" w:rsidRPr="00CB0095" w:rsidRDefault="00CB0095" w:rsidP="00F003AC">
            <w:r w:rsidRPr="00CB0095">
              <w:t>Наследование признаков при моногибридном, дигибридном и полигибридном скрещивании.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Сущность законов наследования признаков у человека.</w:t>
            </w:r>
          </w:p>
          <w:p w:rsidR="00CB0095" w:rsidRPr="00CB0095" w:rsidRDefault="00CB0095" w:rsidP="00F003AC">
            <w:r w:rsidRPr="00CB0095">
              <w:t>Типы наследования менделирующих признаков у человека.</w:t>
            </w:r>
          </w:p>
          <w:p w:rsidR="00CB0095" w:rsidRPr="00CB0095" w:rsidRDefault="00CB0095" w:rsidP="00F003AC">
            <w:r w:rsidRPr="00CB0095">
              <w:t>Генотип и фенотип.</w:t>
            </w:r>
          </w:p>
          <w:p w:rsidR="00B333B3" w:rsidRPr="00CB0095" w:rsidRDefault="00B333B3" w:rsidP="00F003AC">
            <w:r w:rsidRPr="00CB0095">
              <w:t>Взаимодействие аллельных и неаллельных генов: полное и неполное доминирование, кодоминирование, эпистаз, комплементарность, полимерия, плейотропия.</w:t>
            </w:r>
          </w:p>
          <w:p w:rsidR="00B333B3" w:rsidRPr="00CB0095" w:rsidRDefault="00B333B3" w:rsidP="00F003AC">
            <w:r w:rsidRPr="00CB0095">
              <w:t>Пенетрантность и экспрессивность генов у человека.</w:t>
            </w:r>
          </w:p>
          <w:p w:rsidR="00CB0095" w:rsidRPr="00CB0095" w:rsidRDefault="00CB0095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801100" w:rsidRPr="00CB0095" w:rsidTr="00F003AC">
        <w:trPr>
          <w:trHeight w:val="138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00" w:rsidRDefault="00801100" w:rsidP="00F003AC"/>
          <w:p w:rsidR="00801100" w:rsidRPr="00CB0095" w:rsidRDefault="00801100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B3" w:rsidRPr="00CB0095" w:rsidRDefault="00B333B3" w:rsidP="00F003AC">
            <w:r w:rsidRPr="00CB0095">
              <w:t>Практическое занятие</w:t>
            </w:r>
          </w:p>
          <w:p w:rsidR="00B333B3" w:rsidRPr="00CB0095" w:rsidRDefault="00B333B3" w:rsidP="00F003AC">
            <w:r w:rsidRPr="00CB0095">
              <w:t xml:space="preserve">     1. Решение задач, моделирующих моногибридное, дигибридное, полигибридное скрещивание.</w:t>
            </w:r>
          </w:p>
          <w:p w:rsidR="00B333B3" w:rsidRPr="00CB0095" w:rsidRDefault="00B333B3" w:rsidP="00F003AC">
            <w:r w:rsidRPr="00CB0095">
              <w:t xml:space="preserve">     2. Наследование признаков с неполной пенетрантностью.</w:t>
            </w:r>
          </w:p>
          <w:p w:rsidR="00801100" w:rsidRPr="00CB0095" w:rsidRDefault="00801100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00" w:rsidRPr="00CB0095" w:rsidRDefault="00801100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00" w:rsidRPr="00CB0095" w:rsidRDefault="00801100" w:rsidP="00F003AC">
            <w:pPr>
              <w:jc w:val="center"/>
            </w:pPr>
            <w:r>
              <w:t>1</w:t>
            </w:r>
          </w:p>
        </w:tc>
      </w:tr>
      <w:tr w:rsidR="00CB0095" w:rsidRPr="00CB0095" w:rsidTr="00F003AC">
        <w:trPr>
          <w:trHeight w:val="111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B3" w:rsidRPr="00CB0095" w:rsidRDefault="00B333B3" w:rsidP="00F003AC">
            <w:r w:rsidRPr="00CB0095">
              <w:t>Самостоятельная работа обучающихся</w:t>
            </w:r>
          </w:p>
          <w:p w:rsidR="00B333B3" w:rsidRPr="00CB0095" w:rsidRDefault="00B333B3" w:rsidP="00F003AC">
            <w:r w:rsidRPr="00CB0095">
              <w:t>Изучение основной и дополнительной литературы.</w:t>
            </w:r>
          </w:p>
          <w:p w:rsidR="00B333B3" w:rsidRPr="00CB0095" w:rsidRDefault="00B333B3" w:rsidP="00F003AC">
            <w:r w:rsidRPr="00CB0095">
              <w:t>Работа с обучающими и контролирующими электронными  пособиями.</w:t>
            </w:r>
          </w:p>
          <w:p w:rsidR="00CB0095" w:rsidRPr="00CB0095" w:rsidRDefault="00B333B3" w:rsidP="00F003AC">
            <w:r w:rsidRPr="00CB0095">
              <w:t>Подготовка реферативных сообщений.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517A18" w:rsidRPr="00CB0095" w:rsidTr="00F003AC">
        <w:trPr>
          <w:trHeight w:val="30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r>
              <w:t>Компетенции  ОК 3 ПК 1.5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pPr>
              <w:jc w:val="center"/>
            </w:pPr>
          </w:p>
        </w:tc>
      </w:tr>
      <w:tr w:rsidR="00CB0095" w:rsidRPr="00CB0095" w:rsidTr="00F003AC">
        <w:trPr>
          <w:trHeight w:val="125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B3" w:rsidRPr="00CB0095" w:rsidRDefault="00B333B3" w:rsidP="00F003AC">
            <w:r w:rsidRPr="00CB0095">
              <w:t>Взаимодействие между генами.</w:t>
            </w:r>
          </w:p>
          <w:p w:rsidR="00CB0095" w:rsidRPr="00CB0095" w:rsidRDefault="00B333B3" w:rsidP="00F003AC">
            <w:r w:rsidRPr="00CB0095">
              <w:t>Пенетрантность и экспрессивность генов.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B3" w:rsidRPr="00CB0095" w:rsidRDefault="00B333B3" w:rsidP="00F003AC">
            <w:r w:rsidRPr="00CB0095">
              <w:t>Взаимодействие аллельных и неаллельных генов: полное и неполное доминирование, кодоминирование, эпистаз, комплементарность, полимерия, плейотропия.</w:t>
            </w:r>
          </w:p>
          <w:p w:rsidR="00B333B3" w:rsidRPr="00CB0095" w:rsidRDefault="00B333B3" w:rsidP="00F003AC">
            <w:r w:rsidRPr="00CB0095">
              <w:t>Пенетрантность и экспрессивность генов у человека.</w:t>
            </w:r>
          </w:p>
          <w:p w:rsidR="004F1D1E" w:rsidRPr="00CB0095" w:rsidRDefault="004F1D1E" w:rsidP="00F003AC">
            <w:pPr>
              <w:jc w:val="both"/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4F1D1E" w:rsidRPr="00CB0095" w:rsidTr="00F003AC">
        <w:trPr>
          <w:trHeight w:val="10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r w:rsidRPr="00CB0095">
              <w:t>Самостоятельная работа обучающихся</w:t>
            </w:r>
          </w:p>
          <w:p w:rsidR="004F1D1E" w:rsidRPr="00CB0095" w:rsidRDefault="004F1D1E" w:rsidP="00F003AC">
            <w:r w:rsidRPr="00CB0095">
              <w:t>Изучение основной и дополнительной литературы.</w:t>
            </w:r>
          </w:p>
          <w:p w:rsidR="004F1D1E" w:rsidRPr="00CB0095" w:rsidRDefault="004F1D1E" w:rsidP="00F003AC">
            <w:r w:rsidRPr="00CB0095">
              <w:t>Работа с обучающими и контролирующими электронными  пособиями.</w:t>
            </w:r>
          </w:p>
          <w:p w:rsidR="004F1D1E" w:rsidRPr="00CB0095" w:rsidRDefault="004F1D1E" w:rsidP="00F003AC">
            <w:pPr>
              <w:jc w:val="both"/>
            </w:pPr>
            <w:r w:rsidRPr="00CB0095">
              <w:t>Подготовка реферативных сообщений.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pPr>
              <w:jc w:val="center"/>
            </w:pPr>
            <w:r>
              <w:t>1</w:t>
            </w:r>
          </w:p>
        </w:tc>
      </w:tr>
      <w:tr w:rsidR="00517A18" w:rsidRPr="00CB0095" w:rsidTr="00F003AC">
        <w:trPr>
          <w:trHeight w:val="31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pPr>
              <w:jc w:val="both"/>
            </w:pPr>
            <w:r>
              <w:t>Компетенци  ОК4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pPr>
              <w:jc w:val="center"/>
            </w:pPr>
          </w:p>
        </w:tc>
      </w:tr>
      <w:tr w:rsidR="00CB0095" w:rsidRPr="00CB0095" w:rsidTr="00F003AC">
        <w:trPr>
          <w:trHeight w:val="85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2.2</w:t>
            </w:r>
          </w:p>
          <w:p w:rsidR="00CB0095" w:rsidRPr="00CB0095" w:rsidRDefault="00CB0095" w:rsidP="00F003AC">
            <w:r w:rsidRPr="00CB0095">
              <w:t>Хромосомная теория наследственности.</w:t>
            </w:r>
          </w:p>
          <w:p w:rsidR="00CB0095" w:rsidRPr="00CB0095" w:rsidRDefault="00CB0095" w:rsidP="00F003AC">
            <w:r w:rsidRPr="00CB0095">
              <w:t>Хромосомные карты человека.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Хромосомная теория Т. Моргана.</w:t>
            </w:r>
          </w:p>
          <w:p w:rsidR="00CB0095" w:rsidRPr="00CB0095" w:rsidRDefault="00CB0095" w:rsidP="00F003AC">
            <w:r w:rsidRPr="00CB0095">
              <w:t>Сцепленные гены, кроссинговер.</w:t>
            </w:r>
          </w:p>
          <w:p w:rsidR="00CB0095" w:rsidRPr="00CB0095" w:rsidRDefault="00CB0095" w:rsidP="00F003AC">
            <w:r w:rsidRPr="00CB0095">
              <w:t>Карты хромосом человека.</w:t>
            </w:r>
          </w:p>
          <w:p w:rsidR="00CB0095" w:rsidRPr="00CB0095" w:rsidRDefault="00CB00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8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EA" w:rsidRPr="00CB0095" w:rsidRDefault="00CB0095" w:rsidP="00F003AC">
            <w:r w:rsidRPr="00CB0095">
              <w:t>Практическое занятие</w:t>
            </w:r>
            <w:r w:rsidR="006E64EA">
              <w:t>.</w:t>
            </w:r>
            <w:r w:rsidR="006E64EA" w:rsidRPr="00CB0095">
              <w:t xml:space="preserve"> Хромосомная теория наследственности.</w:t>
            </w:r>
            <w:r w:rsidR="00696136" w:rsidRPr="00CB0095">
              <w:t xml:space="preserve"> Хромосомные карты человека.</w:t>
            </w:r>
          </w:p>
          <w:p w:rsidR="00CB0095" w:rsidRPr="00CB0095" w:rsidRDefault="00CB0095" w:rsidP="00F003AC">
            <w:r w:rsidRPr="00CB0095">
              <w:t>1. Решение задач по взаимодействию генов.</w:t>
            </w:r>
          </w:p>
          <w:p w:rsidR="00CB0095" w:rsidRPr="00CB0095" w:rsidRDefault="00CB0095" w:rsidP="00F003AC">
            <w:r w:rsidRPr="00CB0095">
              <w:t>2. Описание генотипов и фенотипов.</w:t>
            </w:r>
          </w:p>
          <w:p w:rsidR="00CB0095" w:rsidRPr="00CB0095" w:rsidRDefault="00CB00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13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</w:t>
            </w:r>
          </w:p>
          <w:p w:rsidR="00CB0095" w:rsidRPr="00CB0095" w:rsidRDefault="00CB0095" w:rsidP="00F003AC">
            <w:r w:rsidRPr="00CB0095">
              <w:t>1 Изучение основной и дополнительной литературы.</w:t>
            </w:r>
          </w:p>
          <w:p w:rsidR="00CB0095" w:rsidRPr="00CB0095" w:rsidRDefault="00CB0095" w:rsidP="00F003AC">
            <w:r w:rsidRPr="00CB0095">
              <w:t>2 Работа с обучающими и контролирующими электронными  пособиями.</w:t>
            </w:r>
          </w:p>
          <w:p w:rsidR="00A81671" w:rsidRPr="00CB0095" w:rsidRDefault="00CB0095" w:rsidP="00F003AC">
            <w:r w:rsidRPr="00CB0095">
              <w:t xml:space="preserve"> 3 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30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8</w:t>
            </w:r>
            <w:r w:rsidRPr="00CB0095">
              <w:t xml:space="preserve"> ПК 2.5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69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lastRenderedPageBreak/>
              <w:t>Тема 2.3</w:t>
            </w:r>
          </w:p>
          <w:p w:rsidR="00CB0095" w:rsidRPr="00CB0095" w:rsidRDefault="00CB0095" w:rsidP="00F003AC">
            <w:r w:rsidRPr="00CB0095">
              <w:t>Наследственные свойства крови.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Механизм наследования групп крови системы АВО и резус системы.</w:t>
            </w:r>
          </w:p>
          <w:p w:rsidR="00CB0095" w:rsidRPr="00CB0095" w:rsidRDefault="00CB0095" w:rsidP="00F003AC">
            <w:r w:rsidRPr="00CB0095">
              <w:t>Причины и механизм возникновения осложнений при гемотрансфузии, связанных с неправильно подобранной донорской кровью.</w:t>
            </w:r>
          </w:p>
          <w:p w:rsidR="00CB0095" w:rsidRPr="00CB0095" w:rsidRDefault="00CB0095" w:rsidP="00F003AC">
            <w:r w:rsidRPr="00CB0095">
              <w:t>Причины и механизм возникновения резус конфликта матери и плода.</w:t>
            </w:r>
          </w:p>
          <w:p w:rsidR="00CB0095" w:rsidRPr="00CB0095" w:rsidRDefault="00CB00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94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обучающихся.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A81671" w:rsidRPr="00CB0095" w:rsidRDefault="00CB0095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42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  <w:rPr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Раздел 3.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Методы изучения наследственности и изменчивости человека в норме и патологии.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4F1D1E" w:rsidRDefault="004F1D1E" w:rsidP="00F003AC">
            <w:pPr>
              <w:rPr>
                <w:b/>
                <w:lang w:val="en-US"/>
              </w:rPr>
            </w:pPr>
            <w:r w:rsidRPr="004F1D1E">
              <w:rPr>
                <w:b/>
              </w:rPr>
              <w:t>2</w:t>
            </w:r>
            <w:r w:rsidR="00CB0095" w:rsidRPr="004F1D1E">
              <w:rPr>
                <w:b/>
                <w:lang w:val="en-US"/>
              </w:rPr>
              <w:t>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</w:tc>
      </w:tr>
      <w:tr w:rsidR="00CB0095" w:rsidRPr="00CB0095" w:rsidTr="00F003AC">
        <w:trPr>
          <w:trHeight w:val="180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3.1</w:t>
            </w:r>
          </w:p>
          <w:p w:rsidR="00CB0095" w:rsidRPr="00CB0095" w:rsidRDefault="00CB0095" w:rsidP="00F003AC">
            <w:r w:rsidRPr="00CB0095">
              <w:t xml:space="preserve">Генеалогический метод. </w:t>
            </w:r>
          </w:p>
          <w:p w:rsidR="00CB0095" w:rsidRPr="00CB0095" w:rsidRDefault="00CB0095" w:rsidP="00F003AC"/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Особенности изучения наследственности человека, как специфического объекта генетического анализа. Генеалогический метод. Методика составления родословных и их анализ.</w:t>
            </w:r>
          </w:p>
          <w:p w:rsidR="00CB0095" w:rsidRPr="00CB0095" w:rsidRDefault="00CB0095" w:rsidP="00F003AC">
            <w:r w:rsidRPr="00CB0095">
              <w:t>Особенности родословных при аутосомно-доминантном, аутосомно-рецессивном и с</w:t>
            </w:r>
            <w:r w:rsidR="00A81671">
              <w:t>цепленным с полом наследовании.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992738" w:rsidRPr="00CB0095" w:rsidTr="00F003AC">
        <w:trPr>
          <w:trHeight w:val="105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8" w:rsidRPr="00CB0095" w:rsidRDefault="00992738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8" w:rsidRPr="00CB0095" w:rsidRDefault="00992738" w:rsidP="00F003AC">
            <w:r w:rsidRPr="00CB0095">
              <w:t>Самостоятельная работа обучающихся.</w:t>
            </w:r>
          </w:p>
          <w:p w:rsidR="00992738" w:rsidRPr="00CB0095" w:rsidRDefault="00992738" w:rsidP="00F003AC">
            <w:r w:rsidRPr="00CB0095">
              <w:t>Изучение основной и дополнительной литературы</w:t>
            </w:r>
          </w:p>
          <w:p w:rsidR="00992738" w:rsidRPr="00CB0095" w:rsidRDefault="00992738" w:rsidP="00F003AC">
            <w:r w:rsidRPr="00CB0095">
              <w:t>Работа с обучающими и контролирующими электронными пособиями.</w:t>
            </w:r>
          </w:p>
          <w:p w:rsidR="00A81671" w:rsidRPr="00CB0095" w:rsidRDefault="00992738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8" w:rsidRPr="00CB0095" w:rsidRDefault="00CB2973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8" w:rsidRPr="00CB0095" w:rsidRDefault="00992738" w:rsidP="00F003AC">
            <w:pPr>
              <w:jc w:val="center"/>
            </w:pPr>
          </w:p>
        </w:tc>
      </w:tr>
      <w:tr w:rsidR="00A81671" w:rsidRPr="00CB0095" w:rsidTr="00F003AC">
        <w:trPr>
          <w:trHeight w:val="31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168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3.2 Близнецовый метод.</w:t>
            </w:r>
          </w:p>
          <w:p w:rsidR="00CB0095" w:rsidRPr="00CB0095" w:rsidRDefault="00CB0095" w:rsidP="00F003AC">
            <w:r w:rsidRPr="00CB0095">
              <w:t>Биохимический метод.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696136" w:rsidP="00F003AC">
            <w:r>
              <w:t>Близнецо</w:t>
            </w:r>
            <w:r w:rsidR="00CB0095" w:rsidRPr="00CB0095">
              <w:t>вый метод.</w:t>
            </w:r>
          </w:p>
          <w:p w:rsidR="00CB0095" w:rsidRPr="00CB0095" w:rsidRDefault="00CB0095" w:rsidP="00F003AC">
            <w:r w:rsidRPr="00CB0095">
              <w:t>Роль наследственности и среды в формировании признаков.</w:t>
            </w:r>
          </w:p>
          <w:p w:rsidR="00CB0095" w:rsidRPr="00CB0095" w:rsidRDefault="00CB0095" w:rsidP="00F003AC">
            <w:r w:rsidRPr="00CB0095">
              <w:t>Биохимический метод. Качественные тесты, позволяющие определять нарушения обмена веществ.</w:t>
            </w:r>
          </w:p>
          <w:p w:rsidR="00CB0095" w:rsidRPr="00CB0095" w:rsidRDefault="00992738" w:rsidP="00F003AC">
            <w:r>
              <w:t>ОК 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1119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EA" w:rsidRPr="00CB0095" w:rsidRDefault="00CB0095" w:rsidP="00F003AC">
            <w:r w:rsidRPr="00CB0095">
              <w:t>Практическое занятие</w:t>
            </w:r>
            <w:r w:rsidR="006E64EA">
              <w:t>.</w:t>
            </w:r>
            <w:r w:rsidR="006E64EA" w:rsidRPr="00CB0095">
              <w:t xml:space="preserve"> Близнецовый метод.</w:t>
            </w:r>
          </w:p>
          <w:p w:rsidR="00CB0095" w:rsidRPr="00CB0095" w:rsidRDefault="006E64EA" w:rsidP="00F003AC">
            <w:r w:rsidRPr="00CB0095">
              <w:t>Биохимический метод</w:t>
            </w:r>
          </w:p>
          <w:p w:rsidR="00CB0095" w:rsidRPr="00CB0095" w:rsidRDefault="00CB0095" w:rsidP="00F003AC">
            <w:r w:rsidRPr="00CB0095">
              <w:t xml:space="preserve">     1. Решение задач по взаимодействию генов.</w:t>
            </w:r>
          </w:p>
          <w:p w:rsidR="00CB0095" w:rsidRPr="00CB0095" w:rsidRDefault="00CB0095" w:rsidP="00F003AC">
            <w:r w:rsidRPr="00CB0095">
              <w:t xml:space="preserve">     2. Описание генотипов и фенотипов.</w:t>
            </w:r>
          </w:p>
          <w:p w:rsidR="00CB0095" w:rsidRPr="00CB0095" w:rsidRDefault="00CB00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106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обучающихся.</w:t>
            </w:r>
          </w:p>
          <w:p w:rsidR="00CB0095" w:rsidRPr="00CB0095" w:rsidRDefault="00CB0095" w:rsidP="00F003AC">
            <w:r w:rsidRPr="00CB0095">
              <w:t>1.Изучение основной и дополнительной литературы</w:t>
            </w:r>
          </w:p>
          <w:p w:rsidR="00CB0095" w:rsidRPr="00CB0095" w:rsidRDefault="00CB0095" w:rsidP="00F003AC">
            <w:r w:rsidRPr="00CB0095">
              <w:t>2.Работа с обучающими и контролирующими электронными пособиями.</w:t>
            </w:r>
          </w:p>
          <w:p w:rsidR="00CB0095" w:rsidRPr="00CB0095" w:rsidRDefault="00CB0095" w:rsidP="00F003AC">
            <w:r w:rsidRPr="00CB0095">
              <w:t>3.Подготовка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30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2  ПК 1</w:t>
            </w:r>
            <w:r w:rsidRPr="00CB0095">
              <w:t>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  <w:rPr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150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3.3</w:t>
            </w:r>
          </w:p>
          <w:p w:rsidR="00CB0095" w:rsidRPr="00CB0095" w:rsidRDefault="00CB0095" w:rsidP="00F003AC">
            <w:r w:rsidRPr="00CB0095">
              <w:t>Цитогенетический метод.</w:t>
            </w:r>
          </w:p>
          <w:p w:rsidR="00CB0095" w:rsidRPr="00CB0095" w:rsidRDefault="00CB0095" w:rsidP="00F003AC">
            <w:r w:rsidRPr="00CB0095">
              <w:t>Дерматоглифический метод.</w:t>
            </w:r>
          </w:p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 xml:space="preserve">Цитогенетический метод. Основные показания для цитогенетического исследования. Кариотипирование – определение количества и качества хромосом. Методы экспресс-диагностики определения </w:t>
            </w:r>
            <w:r w:rsidRPr="00CB0095">
              <w:rPr>
                <w:lang w:val="lv-LV"/>
              </w:rPr>
              <w:t>X</w:t>
            </w:r>
            <w:r w:rsidRPr="00CB0095">
              <w:t xml:space="preserve"> и</w:t>
            </w:r>
            <w:r w:rsidRPr="00CB0095">
              <w:rPr>
                <w:lang w:val="lv-LV"/>
              </w:rPr>
              <w:t xml:space="preserve"> Y</w:t>
            </w:r>
            <w:r w:rsidRPr="00CB0095">
              <w:t xml:space="preserve"> хроматина.</w:t>
            </w:r>
          </w:p>
          <w:p w:rsidR="00CB0095" w:rsidRPr="00CB0095" w:rsidRDefault="00A81671" w:rsidP="00F003AC">
            <w:r>
              <w:t>Методы дерматоглифики.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117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обучающихся.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CB0095" w:rsidRPr="00CB0095" w:rsidRDefault="00CB0095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A81671" w:rsidRPr="00CB0095" w:rsidTr="00F003AC">
        <w:trPr>
          <w:trHeight w:val="34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195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696136" w:rsidP="00F003AC">
            <w:r>
              <w:t>Тема 3.3 По</w:t>
            </w:r>
            <w:r w:rsidR="00CB0095" w:rsidRPr="00CB0095">
              <w:t>пуляционно-статистический метод.</w:t>
            </w:r>
          </w:p>
          <w:p w:rsidR="00CB0095" w:rsidRPr="00CB0095" w:rsidRDefault="00CB0095" w:rsidP="00F003AC">
            <w:r w:rsidRPr="00CB0095">
              <w:t>Методы пренатальной диагностики.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Методы генетики соматических клеток ( простое  культивирование, гибридизация, клонирование, селекция ).</w:t>
            </w:r>
          </w:p>
          <w:p w:rsidR="00CB0095" w:rsidRPr="00CB0095" w:rsidRDefault="00CB0095" w:rsidP="00F003AC">
            <w:r w:rsidRPr="00CB0095">
              <w:t>Популяционно – статистический метод. Закон Харди – Вайнберга. Иммуногенетический метод.</w:t>
            </w:r>
          </w:p>
          <w:p w:rsidR="00CB0095" w:rsidRPr="00CB0095" w:rsidRDefault="00CB0095" w:rsidP="00F003AC">
            <w:r w:rsidRPr="00CB0095">
              <w:t>Методы пренатальной диагностики ( УЗИ, амниоцентез, биопсия хорио</w:t>
            </w:r>
            <w:r w:rsidR="00A81671">
              <w:t>на, определение фетопротеина 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CB0095" w:rsidP="00F003AC">
            <w:r w:rsidRPr="00CB0095">
              <w:t>Практическое занятие</w:t>
            </w:r>
            <w:r w:rsidR="00517A18">
              <w:t>.</w:t>
            </w:r>
            <w:r w:rsidR="00696136">
              <w:t xml:space="preserve"> По</w:t>
            </w:r>
            <w:r w:rsidR="00517A18" w:rsidRPr="00CB0095">
              <w:t>пуляционно-статистический метод.</w:t>
            </w:r>
          </w:p>
          <w:p w:rsidR="00CB0095" w:rsidRPr="00CB0095" w:rsidRDefault="00517A18" w:rsidP="00F003AC">
            <w:r w:rsidRPr="00CB0095">
              <w:t>Методы пренатальной диагностики.</w:t>
            </w:r>
          </w:p>
          <w:p w:rsidR="00CB0095" w:rsidRPr="00CB0095" w:rsidRDefault="00CB0095" w:rsidP="00F003AC">
            <w:r w:rsidRPr="00CB0095">
              <w:t>Составление и анализ родословных схем.</w:t>
            </w:r>
          </w:p>
          <w:p w:rsidR="00CB0095" w:rsidRPr="00CB0095" w:rsidRDefault="00CB0095" w:rsidP="00F003AC">
            <w:r w:rsidRPr="00CB0095">
              <w:t>Решение задач по расчету частоты г</w:t>
            </w:r>
            <w:r w:rsidR="00F80433">
              <w:t xml:space="preserve">енов и генотипов в популяциях </w:t>
            </w:r>
            <w:r w:rsidR="00F80433">
              <w:lastRenderedPageBreak/>
              <w:t>(</w:t>
            </w:r>
            <w:r w:rsidRPr="00CB0095">
              <w:t>Закон Харди – Вайнберга )</w:t>
            </w:r>
          </w:p>
          <w:p w:rsidR="00CB0095" w:rsidRPr="00CB0095" w:rsidRDefault="00CB0095" w:rsidP="00F003AC">
            <w:r w:rsidRPr="00CB0095">
              <w:t>Генетика пола у человека. Тельца Барра</w:t>
            </w:r>
            <w:r w:rsidR="00A81671">
              <w:t xml:space="preserve"> и их диагностическое значение.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lastRenderedPageBreak/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93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литературы.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CB0095" w:rsidRPr="00CB0095" w:rsidRDefault="00CB0095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4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8 ПК 1.5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  <w:rPr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Раздел 4.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Виды изменчивости и виды мутаций у человека. Факторы мутагенеза.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4F1D1E" w:rsidRDefault="004F1D1E" w:rsidP="00F003AC">
            <w:pPr>
              <w:jc w:val="center"/>
              <w:rPr>
                <w:b/>
              </w:rPr>
            </w:pPr>
            <w:r w:rsidRPr="004F1D1E">
              <w:rPr>
                <w:b/>
              </w:rPr>
              <w:t>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4.1</w:t>
            </w:r>
          </w:p>
          <w:p w:rsidR="00CB0095" w:rsidRPr="00CB0095" w:rsidRDefault="00CB0095" w:rsidP="00F003AC">
            <w:r w:rsidRPr="00CB0095">
              <w:t>Виды изменчивости и виды мутаций у человека.</w:t>
            </w:r>
          </w:p>
          <w:p w:rsidR="00CB0095" w:rsidRPr="00CB0095" w:rsidRDefault="00CB0095" w:rsidP="00F003AC">
            <w:r w:rsidRPr="00CB0095">
              <w:t>Факторы мутагенеза.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Роль генотипа и внешней среды в проявлении признаков. Основные виды изменчивости.</w:t>
            </w:r>
          </w:p>
          <w:p w:rsidR="00CB0095" w:rsidRPr="00CB0095" w:rsidRDefault="00CB0095" w:rsidP="00F003AC">
            <w:r w:rsidRPr="00CB0095">
              <w:t>Причины и сущность мутационной изменчивости.</w:t>
            </w:r>
          </w:p>
          <w:p w:rsidR="00CB0095" w:rsidRPr="00CB0095" w:rsidRDefault="00CB0095" w:rsidP="00F003AC">
            <w:r w:rsidRPr="00CB0095">
              <w:t>Виды мутаций ( генные, хромосомные,геномные ).</w:t>
            </w:r>
          </w:p>
          <w:p w:rsidR="00CB0095" w:rsidRPr="00CB0095" w:rsidRDefault="00CB0095" w:rsidP="00F003AC">
            <w:r w:rsidRPr="00CB0095">
              <w:t>Эндо – и экзомутагены.</w:t>
            </w:r>
          </w:p>
          <w:p w:rsidR="00CB0095" w:rsidRPr="00CB0095" w:rsidRDefault="00CB0095" w:rsidP="00F003AC">
            <w:r w:rsidRPr="00CB0095">
              <w:t>Мутагенез, его виды.</w:t>
            </w:r>
          </w:p>
          <w:p w:rsidR="00CB0095" w:rsidRPr="00CB0095" w:rsidRDefault="00A81671" w:rsidP="00F003AC">
            <w:r>
              <w:t>Фенокопии и генокопии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Default="00CB0095" w:rsidP="00F003AC">
            <w:r w:rsidRPr="00CB0095">
              <w:t>Практическое занятие</w:t>
            </w:r>
            <w:r w:rsidR="00517A18">
              <w:t>.</w:t>
            </w:r>
            <w:r w:rsidR="00517A18" w:rsidRPr="00CB0095">
              <w:t xml:space="preserve"> Виды изменчив</w:t>
            </w:r>
            <w:r w:rsidR="00517A18">
              <w:t>ости и виды мутаций у человека.</w:t>
            </w:r>
          </w:p>
          <w:p w:rsidR="00696136" w:rsidRPr="00CB0095" w:rsidRDefault="00696136" w:rsidP="00F003AC">
            <w:r w:rsidRPr="00CB0095">
              <w:t>Факторы мутагенеза</w:t>
            </w:r>
          </w:p>
          <w:p w:rsidR="00CB0095" w:rsidRPr="00CB0095" w:rsidRDefault="00CB0095" w:rsidP="00F003AC">
            <w:r w:rsidRPr="00CB0095">
              <w:t>Определение видов мутагенов.</w:t>
            </w:r>
          </w:p>
          <w:p w:rsidR="00CB0095" w:rsidRPr="00CB0095" w:rsidRDefault="00CB0095" w:rsidP="00F003AC">
            <w:r w:rsidRPr="00CB0095">
              <w:t>Составление схем типов мутаций.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93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Default="00CB0095" w:rsidP="00F003AC"/>
          <w:p w:rsidR="00296EAA" w:rsidRDefault="00296EAA" w:rsidP="00F003AC"/>
          <w:p w:rsidR="00296EAA" w:rsidRDefault="00296EAA" w:rsidP="00F003AC"/>
          <w:p w:rsidR="00296EAA" w:rsidRPr="00CB0095" w:rsidRDefault="00296EAA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литературы.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992738" w:rsidRPr="00CB0095" w:rsidRDefault="00CB0095" w:rsidP="00F003AC">
            <w:r w:rsidRPr="00CB0095">
              <w:t xml:space="preserve"> 3. 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4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8 ПК 2.3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2973" w:rsidRPr="00CB0095" w:rsidTr="00F003AC">
        <w:trPr>
          <w:trHeight w:val="10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Default="00CB2973" w:rsidP="00F003AC"/>
          <w:p w:rsidR="00CB2973" w:rsidRDefault="00CB2973" w:rsidP="00F003AC">
            <w:r>
              <w:t>Тема 4.2 Генетический полиморфизм популяций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Default="00CB2973" w:rsidP="00F003AC">
            <w:r w:rsidRPr="00CB0095">
              <w:t>Содержание учебного материала</w:t>
            </w:r>
          </w:p>
          <w:p w:rsidR="00E06607" w:rsidRPr="00CB0095" w:rsidRDefault="00CB2973" w:rsidP="00F003AC">
            <w:r>
              <w:t>Основное условие равновесной популяции.Полиморфные признаки у человека.Процессы способст</w:t>
            </w:r>
            <w:r w:rsidR="00A81671">
              <w:t>вующие поддержанию полиморфизма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>
            <w:pPr>
              <w:jc w:val="center"/>
            </w:pPr>
            <w:r>
              <w:t>1</w:t>
            </w:r>
          </w:p>
        </w:tc>
      </w:tr>
      <w:tr w:rsidR="00E06607" w:rsidRPr="00CB0095" w:rsidTr="00F003AC">
        <w:trPr>
          <w:trHeight w:val="10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07" w:rsidRDefault="00E06607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07" w:rsidRPr="00CB0095" w:rsidRDefault="00E06607" w:rsidP="00F003AC">
            <w:r w:rsidRPr="00CB0095">
              <w:t>Самостоятельная работа обучающихся</w:t>
            </w:r>
          </w:p>
          <w:p w:rsidR="00E06607" w:rsidRPr="00CB0095" w:rsidRDefault="00A81671" w:rsidP="00F003AC">
            <w:r>
              <w:t>1.</w:t>
            </w:r>
            <w:r w:rsidR="00E06607" w:rsidRPr="00CB0095">
              <w:t>Изучение основной и дополнительной литературы.</w:t>
            </w:r>
          </w:p>
          <w:p w:rsidR="00E06607" w:rsidRPr="00CB0095" w:rsidRDefault="00A81671" w:rsidP="00F003AC">
            <w:r>
              <w:t>2.</w:t>
            </w:r>
            <w:r w:rsidR="00E06607" w:rsidRPr="00CB0095">
              <w:t>Работа с обучающими и контролирующими электронными пособиями.</w:t>
            </w:r>
          </w:p>
          <w:p w:rsidR="00E06607" w:rsidRDefault="00E06607" w:rsidP="00F003AC">
            <w:r w:rsidRPr="00CB0095">
              <w:t>3. 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07" w:rsidRDefault="00E06607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07" w:rsidRDefault="00E06607" w:rsidP="00F003AC">
            <w:pPr>
              <w:jc w:val="center"/>
            </w:pPr>
            <w:r>
              <w:t>1</w:t>
            </w:r>
          </w:p>
        </w:tc>
      </w:tr>
      <w:tr w:rsidR="00A81671" w:rsidRPr="00CB0095" w:rsidTr="00F003AC">
        <w:trPr>
          <w:trHeight w:val="34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Раздел 5.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Наследственность и патология.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lang w:val="en-US"/>
              </w:rPr>
            </w:pPr>
            <w:r w:rsidRPr="00CB0095">
              <w:t xml:space="preserve">        1</w:t>
            </w:r>
            <w:r w:rsidRPr="00CB0095">
              <w:rPr>
                <w:lang w:val="en-US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</w:tc>
      </w:tr>
      <w:tr w:rsidR="00CB0095" w:rsidRPr="00CB0095" w:rsidTr="00F003AC">
        <w:trPr>
          <w:trHeight w:val="241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5.1</w:t>
            </w:r>
          </w:p>
          <w:p w:rsidR="00CB0095" w:rsidRPr="00CB0095" w:rsidRDefault="00CB0095" w:rsidP="00F003AC">
            <w:r w:rsidRPr="00CB0095">
              <w:t xml:space="preserve">Хромосомные болезни </w:t>
            </w:r>
          </w:p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Наследственные болезни и их классификация.</w:t>
            </w:r>
          </w:p>
          <w:p w:rsidR="00CB0095" w:rsidRPr="00CB0095" w:rsidRDefault="00CB0095" w:rsidP="00F003AC">
            <w:r w:rsidRPr="00CB0095">
              <w:t>Хромосомные болезни. Количественные и структурные аномалии аутосом: синдром Дауна, синдром Эдвардса, синдром Патау. Клиника, цитогенетические варианты.</w:t>
            </w:r>
          </w:p>
          <w:p w:rsidR="00CB0095" w:rsidRPr="00CB0095" w:rsidRDefault="00CB0095" w:rsidP="00F003AC">
            <w:r w:rsidRPr="00CB0095">
              <w:t xml:space="preserve">Клинические синдромы при аномалиях половых хромосом: синдром Шерешевского – Тернера, синдром Клайнфельтера, синдром трисомии </w:t>
            </w:r>
            <w:r w:rsidRPr="00CB0095">
              <w:rPr>
                <w:lang w:val="lv-LV"/>
              </w:rPr>
              <w:t>X</w:t>
            </w:r>
            <w:r w:rsidRPr="00CB0095">
              <w:t xml:space="preserve">, синдром дисомии по </w:t>
            </w:r>
            <w:r w:rsidRPr="00CB0095">
              <w:rPr>
                <w:lang w:val="lv-LV"/>
              </w:rPr>
              <w:t>Y</w:t>
            </w:r>
            <w:r w:rsidRPr="00CB0095">
              <w:t xml:space="preserve"> – хромосоме.</w:t>
            </w:r>
          </w:p>
          <w:p w:rsidR="00CB0095" w:rsidRPr="00CB0095" w:rsidRDefault="00CB0095" w:rsidP="00F003AC">
            <w:r w:rsidRPr="00CB0095">
              <w:t>Структурные аномалии хромосом. 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2973" w:rsidP="00F003AC">
            <w:pPr>
              <w:jc w:val="center"/>
            </w:pPr>
            <w:r>
              <w:t>2</w:t>
            </w:r>
          </w:p>
        </w:tc>
      </w:tr>
      <w:tr w:rsidR="00254C95" w:rsidRPr="00CB0095" w:rsidTr="00F003AC">
        <w:trPr>
          <w:trHeight w:val="33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>
              <w:t>Компетенции  ОК 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</w:tr>
      <w:tr w:rsidR="00CB2973" w:rsidRPr="00CB0095" w:rsidTr="00F003AC">
        <w:trPr>
          <w:trHeight w:val="3104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/>
          <w:p w:rsidR="00517A18" w:rsidRPr="00CB0095" w:rsidRDefault="00517A18" w:rsidP="00F003AC">
            <w:r w:rsidRPr="00CB0095">
              <w:t>Генные болезни. Медико – генетическое консультирование</w:t>
            </w:r>
          </w:p>
          <w:p w:rsidR="00CB2973" w:rsidRPr="00CB0095" w:rsidRDefault="00CB2973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/>
          <w:p w:rsidR="00CB2973" w:rsidRPr="00CB0095" w:rsidRDefault="00CB2973" w:rsidP="00F003AC">
            <w:r w:rsidRPr="00CB0095">
              <w:t>Содержание учебного материала</w:t>
            </w:r>
          </w:p>
          <w:p w:rsidR="00CB2973" w:rsidRPr="00CB0095" w:rsidRDefault="00CB2973" w:rsidP="00F003AC">
            <w:r w:rsidRPr="00CB0095">
              <w:t>Причины генных заболеваний.</w:t>
            </w:r>
          </w:p>
          <w:p w:rsidR="00CB2973" w:rsidRPr="00CB0095" w:rsidRDefault="00CB2973" w:rsidP="00F003AC">
            <w:r w:rsidRPr="00CB0095">
              <w:t>Аутосомно – доминантные заболевания.</w:t>
            </w:r>
          </w:p>
          <w:p w:rsidR="00CB2973" w:rsidRPr="00CB0095" w:rsidRDefault="00CB2973" w:rsidP="00F003AC">
            <w:r w:rsidRPr="00CB0095">
              <w:t>Аутосомно – рецессивные заболевания.</w:t>
            </w:r>
          </w:p>
          <w:p w:rsidR="00CB2973" w:rsidRPr="00CB0095" w:rsidRDefault="00CB2973" w:rsidP="00F003AC">
            <w:r w:rsidRPr="00CB0095">
              <w:rPr>
                <w:lang w:val="lv-LV"/>
              </w:rPr>
              <w:t>X</w:t>
            </w:r>
            <w:r w:rsidRPr="00CB0095">
              <w:t xml:space="preserve"> – сцепленные рецессивные и доминантные заболевания.</w:t>
            </w:r>
          </w:p>
          <w:p w:rsidR="00254C95" w:rsidRPr="00CB0095" w:rsidRDefault="00CB2973" w:rsidP="00F003AC">
            <w:r w:rsidRPr="00CB0095">
              <w:rPr>
                <w:lang w:val="lv-LV"/>
              </w:rPr>
              <w:t>Y</w:t>
            </w:r>
            <w:r w:rsidR="00254C95">
              <w:t xml:space="preserve"> – сцепленные заболевания.</w:t>
            </w:r>
            <w:r w:rsidR="00254C95" w:rsidRPr="00CB0095">
              <w:t xml:space="preserve"> 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CB2973" w:rsidRPr="00CB0095" w:rsidRDefault="00CB2973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>
            <w:pPr>
              <w:jc w:val="center"/>
            </w:pPr>
            <w:r>
              <w:t>2</w:t>
            </w:r>
          </w:p>
        </w:tc>
      </w:tr>
      <w:tr w:rsidR="00A60926" w:rsidRPr="00CB0095" w:rsidTr="00F003AC">
        <w:trPr>
          <w:trHeight w:val="234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26" w:rsidRPr="00CB0095" w:rsidRDefault="00A60926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26" w:rsidRPr="00CB0095" w:rsidRDefault="00A60926" w:rsidP="00F003AC">
            <w:r w:rsidRPr="00CB0095">
              <w:t>Практическое занятие</w:t>
            </w:r>
            <w:r w:rsidR="00517A18">
              <w:t>.</w:t>
            </w:r>
            <w:r w:rsidR="00517A18" w:rsidRPr="00CB0095">
              <w:t xml:space="preserve"> Хромосомные болезни. Генные болезни. Медико </w:t>
            </w:r>
            <w:r w:rsidR="00517A18">
              <w:t>– генетическое консультирование.</w:t>
            </w:r>
            <w:r w:rsidRPr="00CB0095">
              <w:t>Изучение аномальных фенотипов и клинических проявлений генных заболеваний по фотографиям больных.</w:t>
            </w:r>
          </w:p>
          <w:p w:rsidR="00A60926" w:rsidRPr="00CB0095" w:rsidRDefault="00A60926" w:rsidP="00F003AC">
            <w:r w:rsidRPr="00CB0095">
              <w:t>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A60926" w:rsidRPr="00CB0095" w:rsidRDefault="00A60926" w:rsidP="00F003AC">
            <w:r w:rsidRPr="00CB0095">
              <w:t>Массовые, скринирующие методы выявления наследственных заболеваний. Пренатальная диагностика ( неинвазивные и инвазивные методы ). Неонатальный скрининг.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26" w:rsidRDefault="00CB2973" w:rsidP="00F003AC">
            <w:pPr>
              <w:jc w:val="center"/>
            </w:pPr>
            <w:r>
              <w:t>2</w:t>
            </w: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Pr="00CB0095" w:rsidRDefault="00254C95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26" w:rsidRDefault="00CB2973" w:rsidP="00F003AC">
            <w:pPr>
              <w:jc w:val="center"/>
            </w:pPr>
            <w:r>
              <w:t>2</w:t>
            </w: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Pr="00CB0095" w:rsidRDefault="00254C95" w:rsidP="00F003AC">
            <w:pPr>
              <w:jc w:val="center"/>
            </w:pPr>
          </w:p>
        </w:tc>
      </w:tr>
      <w:tr w:rsidR="00F003AC" w:rsidRPr="00CB0095" w:rsidTr="00F003AC">
        <w:trPr>
          <w:trHeight w:val="1264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>
            <w:r w:rsidRPr="00CB0095">
              <w:t>Самостоятельная работа обучающихся</w:t>
            </w:r>
          </w:p>
          <w:p w:rsidR="00F003AC" w:rsidRPr="00CB0095" w:rsidRDefault="00F003AC" w:rsidP="00F003AC">
            <w:r w:rsidRPr="00CB0095">
              <w:t>Изучение основной и дополнительной литературы.</w:t>
            </w:r>
          </w:p>
          <w:p w:rsidR="00F003AC" w:rsidRPr="00CB0095" w:rsidRDefault="00F003AC" w:rsidP="00F003AC">
            <w:r w:rsidRPr="00CB0095">
              <w:t>Работа с обучающими и контролирующими электронными пособиями.</w:t>
            </w:r>
          </w:p>
          <w:p w:rsidR="00F003AC" w:rsidRPr="00CB0095" w:rsidRDefault="00F003AC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  <w:r>
              <w:t>2</w:t>
            </w:r>
          </w:p>
        </w:tc>
      </w:tr>
      <w:tr w:rsidR="00254C95" w:rsidRPr="00CB0095" w:rsidTr="00F003AC">
        <w:trPr>
          <w:trHeight w:val="41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>
              <w:t>Компетенции ОК1  ОК 4 ПК 2.3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</w:tr>
      <w:tr w:rsidR="00CB0095" w:rsidRPr="00CB0095" w:rsidTr="00F003AC">
        <w:trPr>
          <w:trHeight w:val="156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 w:rsidRPr="00CB0095">
              <w:t>Тема 5.3</w:t>
            </w:r>
          </w:p>
          <w:p w:rsidR="00254C95" w:rsidRPr="00CB0095" w:rsidRDefault="00254C95" w:rsidP="00F003AC">
            <w:r w:rsidRPr="00CB0095">
              <w:t>Фармакогенетика</w:t>
            </w:r>
          </w:p>
          <w:p w:rsidR="00254C95" w:rsidRPr="00CB0095" w:rsidRDefault="00254C95" w:rsidP="00F003AC"/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 w:rsidRPr="00CB0095">
              <w:t xml:space="preserve">Содержание учебного материала </w:t>
            </w:r>
          </w:p>
          <w:p w:rsidR="00254C95" w:rsidRPr="00CB0095" w:rsidRDefault="00254C95" w:rsidP="00F003AC">
            <w:r w:rsidRPr="00CB0095">
              <w:t>Наследственно обусловленные патологические реакции на лекарства</w:t>
            </w:r>
          </w:p>
          <w:p w:rsidR="00254C95" w:rsidRPr="00CB0095" w:rsidRDefault="00254C95" w:rsidP="00F003AC">
            <w:r w:rsidRPr="00CB0095">
              <w:t>Генетический признак вариант</w:t>
            </w:r>
          </w:p>
          <w:p w:rsidR="00254C95" w:rsidRPr="00CB0095" w:rsidRDefault="00254C95" w:rsidP="00F003AC">
            <w:r w:rsidRPr="00CB0095">
              <w:t>Провоцирующие лекарства</w:t>
            </w:r>
          </w:p>
          <w:p w:rsidR="00CB0095" w:rsidRPr="00CB0095" w:rsidRDefault="00254C95" w:rsidP="00F003AC">
            <w:r w:rsidRPr="00CB0095">
              <w:t>Патологические реакции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254C95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254C95" w:rsidP="00F003AC">
            <w:pPr>
              <w:jc w:val="center"/>
            </w:pPr>
            <w:r>
              <w:t>1</w:t>
            </w:r>
          </w:p>
        </w:tc>
      </w:tr>
      <w:tr w:rsidR="00254C95" w:rsidRPr="00CB0095" w:rsidTr="00F003AC">
        <w:trPr>
          <w:trHeight w:val="36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>
              <w:t xml:space="preserve"> Компетенции </w:t>
            </w:r>
            <w:r w:rsidRPr="00CB0095">
              <w:t>ОК4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</w:tr>
      <w:tr w:rsidR="00254C95" w:rsidRPr="00CB0095" w:rsidTr="00F003AC">
        <w:trPr>
          <w:trHeight w:val="192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  <w:p w:rsidR="00254C95" w:rsidRPr="00CB0095" w:rsidRDefault="00254C95" w:rsidP="00F003AC"/>
          <w:p w:rsidR="00254C95" w:rsidRPr="00CB0095" w:rsidRDefault="00254C95" w:rsidP="00F003AC">
            <w:r w:rsidRPr="00CB0095">
              <w:t>Тема 5.4</w:t>
            </w:r>
          </w:p>
          <w:p w:rsidR="00254C95" w:rsidRPr="00CB0095" w:rsidRDefault="00254C95" w:rsidP="00F003AC">
            <w:r w:rsidRPr="00CB0095">
              <w:t>Наследственное предрасположение к болезням</w:t>
            </w:r>
          </w:p>
          <w:p w:rsidR="00254C95" w:rsidRPr="00CB0095" w:rsidRDefault="00254C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 w:rsidRPr="00CB0095">
              <w:t>Содержание учебного материала</w:t>
            </w:r>
          </w:p>
          <w:p w:rsidR="00254C95" w:rsidRPr="00CB0095" w:rsidRDefault="00254C95" w:rsidP="00F003AC">
            <w:r w:rsidRPr="00CB0095">
              <w:t>Особенности болезней с наследственной предрасположенностью.</w:t>
            </w:r>
          </w:p>
          <w:p w:rsidR="00254C95" w:rsidRPr="00CB0095" w:rsidRDefault="00254C95" w:rsidP="00F003AC">
            <w:r w:rsidRPr="00CB0095">
              <w:t>Моногенные болезни с наследственной предрасположенностью.</w:t>
            </w:r>
          </w:p>
          <w:p w:rsidR="00254C95" w:rsidRPr="00CB0095" w:rsidRDefault="00254C95" w:rsidP="00F003AC">
            <w:r w:rsidRPr="00CB0095">
              <w:t>Полигенные болезни с наследственной предрасположенностью.</w:t>
            </w:r>
          </w:p>
          <w:p w:rsidR="00254C95" w:rsidRPr="00CB0095" w:rsidRDefault="00254C95" w:rsidP="00F003AC">
            <w:r w:rsidRPr="00CB0095">
              <w:t>Изолированные врожденные пороки развития.</w:t>
            </w:r>
          </w:p>
          <w:p w:rsidR="00254C95" w:rsidRPr="00CB0095" w:rsidRDefault="00254C95" w:rsidP="00F003AC">
            <w:r w:rsidRPr="00CB0095">
              <w:t xml:space="preserve">Особенности наследования прерывистых </w:t>
            </w:r>
            <w:r>
              <w:t>мультифакториальных заболеваний.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  <w:p w:rsidR="00254C95" w:rsidRPr="00CB0095" w:rsidRDefault="00254C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  <w:p w:rsidR="00254C95" w:rsidRPr="00CB0095" w:rsidRDefault="00254C95" w:rsidP="00F003AC">
            <w:pPr>
              <w:jc w:val="center"/>
            </w:pPr>
            <w:r w:rsidRPr="00CB0095">
              <w:t>1</w:t>
            </w:r>
          </w:p>
        </w:tc>
      </w:tr>
      <w:tr w:rsidR="00F003AC" w:rsidRPr="00CB0095" w:rsidTr="00F003AC">
        <w:trPr>
          <w:trHeight w:val="273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>
            <w:r>
              <w:t>Компетенции ОК8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/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/>
        </w:tc>
      </w:tr>
      <w:tr w:rsidR="00F003AC" w:rsidRPr="00CB0095" w:rsidTr="00F003AC">
        <w:trPr>
          <w:trHeight w:val="216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Pr="00CB0095" w:rsidRDefault="00F003AC" w:rsidP="00F003AC"/>
          <w:p w:rsidR="00F003AC" w:rsidRPr="00CB0095" w:rsidRDefault="00F003AC" w:rsidP="00F003AC">
            <w:r w:rsidRPr="00CB0095">
              <w:t>Тема 5.5 Профилактика наследственных заболеваний.</w:t>
            </w:r>
          </w:p>
          <w:p w:rsidR="00F003AC" w:rsidRPr="00CB0095" w:rsidRDefault="00F003AC" w:rsidP="00F003AC">
            <w:r w:rsidRPr="00CB0095">
              <w:t>Медико – генетическое консультирование.</w:t>
            </w:r>
          </w:p>
          <w:p w:rsidR="00F003AC" w:rsidRPr="00CB0095" w:rsidRDefault="00F003AC" w:rsidP="00F003AC"/>
          <w:p w:rsidR="00F003AC" w:rsidRPr="00CB0095" w:rsidRDefault="00F003AC" w:rsidP="00F003AC">
            <w:pPr>
              <w:jc w:val="center"/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Pr="00CB0095" w:rsidRDefault="00F003AC" w:rsidP="00F003AC">
            <w:r w:rsidRPr="00CB0095">
              <w:t>Содержание учебного материала</w:t>
            </w:r>
          </w:p>
          <w:p w:rsidR="00F003AC" w:rsidRPr="00CB0095" w:rsidRDefault="00F003AC" w:rsidP="00F003AC">
            <w:r w:rsidRPr="00CB0095">
              <w:t>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F003AC" w:rsidRPr="00CB0095" w:rsidRDefault="00F003AC" w:rsidP="00F003AC">
            <w:r w:rsidRPr="00CB0095">
              <w:t>Массовые, скринирующие методы выявления наследственных заболеваний. Пренатальная диагностика ( неинвазивные и инвазивные методы ). Неонатальный скрининг.</w:t>
            </w:r>
          </w:p>
          <w:p w:rsidR="00F003AC" w:rsidRPr="00CB0095" w:rsidRDefault="00F003AC" w:rsidP="00F003AC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Default="00F003AC" w:rsidP="00F003AC">
            <w:pPr>
              <w:spacing w:after="200" w:line="276" w:lineRule="auto"/>
            </w:pPr>
          </w:p>
          <w:p w:rsidR="00F003AC" w:rsidRPr="00CB0095" w:rsidRDefault="00F003AC" w:rsidP="00F003AC">
            <w:pPr>
              <w:jc w:val="center"/>
            </w:pPr>
            <w: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Default="00F003AC" w:rsidP="00F003AC">
            <w:pPr>
              <w:spacing w:after="200" w:line="276" w:lineRule="auto"/>
              <w:jc w:val="center"/>
            </w:pPr>
          </w:p>
          <w:p w:rsidR="00F003AC" w:rsidRPr="00CB0095" w:rsidRDefault="00F003AC" w:rsidP="00F003AC">
            <w:pPr>
              <w:jc w:val="center"/>
            </w:pPr>
            <w:r>
              <w:t>1</w:t>
            </w:r>
          </w:p>
        </w:tc>
      </w:tr>
      <w:tr w:rsidR="00F003AC" w:rsidRPr="00CB0095" w:rsidTr="00F003AC">
        <w:trPr>
          <w:trHeight w:val="458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Pr="00CB0095" w:rsidRDefault="00F003AC" w:rsidP="00F003AC">
            <w:pPr>
              <w:jc w:val="center"/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Pr="00CB0095" w:rsidRDefault="00F003AC" w:rsidP="00F003AC">
            <w:r>
              <w:t xml:space="preserve"> Компетенции ОК 11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Default="00F003AC" w:rsidP="00F003AC">
            <w:pPr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Default="00F003AC" w:rsidP="00F003AC">
            <w:pPr>
              <w:jc w:val="center"/>
            </w:pPr>
          </w:p>
        </w:tc>
      </w:tr>
      <w:tr w:rsidR="00254C95" w:rsidRPr="00CB0095" w:rsidTr="00F003AC">
        <w:trPr>
          <w:trHeight w:val="1192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 w:rsidRPr="00CB0095">
              <w:t>Диф.зачет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</w:tr>
      <w:tr w:rsidR="00254C95" w:rsidRPr="00CB0095" w:rsidTr="00F003AC">
        <w:trPr>
          <w:trHeight w:val="76"/>
        </w:trPr>
        <w:tc>
          <w:tcPr>
            <w:tcW w:w="10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pPr>
              <w:jc w:val="both"/>
            </w:pPr>
            <w:r w:rsidRPr="00CB0095">
              <w:t>Всего: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pPr>
              <w:jc w:val="center"/>
            </w:pPr>
            <w:r w:rsidRPr="00CB0095">
              <w:t>78</w:t>
            </w:r>
          </w:p>
        </w:tc>
      </w:tr>
    </w:tbl>
    <w:p w:rsidR="00CB0095" w:rsidRDefault="00CB0095"/>
    <w:p w:rsidR="00CB0095" w:rsidRDefault="00CB0095"/>
    <w:p w:rsidR="00CB0095" w:rsidRDefault="00CB0095"/>
    <w:p w:rsidR="00A60926" w:rsidRDefault="00A60926">
      <w:pPr>
        <w:spacing w:after="200" w:line="276" w:lineRule="auto"/>
        <w:sectPr w:rsidR="00A60926" w:rsidSect="00F021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0926" w:rsidRPr="00B37D95" w:rsidRDefault="00A60926" w:rsidP="00A60926">
      <w:pPr>
        <w:rPr>
          <w:sz w:val="28"/>
          <w:szCs w:val="28"/>
        </w:rPr>
      </w:pPr>
      <w:r w:rsidRPr="00B37D95">
        <w:rPr>
          <w:b/>
          <w:sz w:val="28"/>
          <w:szCs w:val="28"/>
          <w:lang w:val="lv-LV"/>
        </w:rPr>
        <w:lastRenderedPageBreak/>
        <w:t>3</w:t>
      </w:r>
      <w:r w:rsidRPr="00B37D95">
        <w:rPr>
          <w:b/>
          <w:sz w:val="28"/>
          <w:szCs w:val="28"/>
        </w:rPr>
        <w:t>.УСЛОВИЯ РЕАЛИЗАЦИИ УЧЕБНОЙ ДИСЦИПЛИНЫ</w:t>
      </w:r>
    </w:p>
    <w:p w:rsidR="00A60926" w:rsidRPr="00B37D95" w:rsidRDefault="00A60926" w:rsidP="00A60926">
      <w:pPr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>3.1 Требования к материально техническому обеспечению.</w:t>
      </w:r>
    </w:p>
    <w:p w:rsidR="00A60926" w:rsidRPr="00B37D95" w:rsidRDefault="00A60926" w:rsidP="00A60926">
      <w:pPr>
        <w:rPr>
          <w:sz w:val="28"/>
          <w:szCs w:val="28"/>
        </w:rPr>
      </w:pPr>
      <w:r w:rsidRPr="00B37D95">
        <w:rPr>
          <w:sz w:val="28"/>
          <w:szCs w:val="28"/>
        </w:rPr>
        <w:t>Реализация учебной дисциплины требует наличия учебного кабинета генетики человека с основами медицинской генетики.</w:t>
      </w:r>
    </w:p>
    <w:p w:rsidR="00801100" w:rsidRDefault="00801100" w:rsidP="00801100">
      <w:pPr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801100" w:rsidRDefault="00801100" w:rsidP="00801100">
      <w:pPr>
        <w:rPr>
          <w:b/>
          <w:i/>
        </w:rPr>
      </w:pPr>
    </w:p>
    <w:tbl>
      <w:tblPr>
        <w:tblStyle w:val="a5"/>
        <w:tblW w:w="5000" w:type="pct"/>
        <w:tblLook w:val="04A0"/>
      </w:tblPr>
      <w:tblGrid>
        <w:gridCol w:w="918"/>
        <w:gridCol w:w="21"/>
        <w:gridCol w:w="6958"/>
        <w:gridCol w:w="2807"/>
      </w:tblGrid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Необходимое количество</w:t>
            </w: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Мебель и стационарное оборудование 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для обучающихся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для обучающегося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Шкаф книжный 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Уборочный инвентарь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Термометр комнатный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Учебное оборудование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учебная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Таблицы (каталог по темам)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Строение клетки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Хромосомы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Репликация ДНК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Биосинтез белка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Генетический код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Митоз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Мейоз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Половые клетки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Кариотип человека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Закономерности наследования признаков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взаимодействия между генами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Наследование свойств крови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Схемы родословных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Символы для составления родословных</w:t>
            </w:r>
          </w:p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Хромосомные символы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Методическое обеспечение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Рабочие программы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Учебно-методические комплексы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00" w:rsidRDefault="0080110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Рабочая тетрадь по генетике </w:t>
            </w:r>
          </w:p>
          <w:p w:rsidR="00801100" w:rsidRDefault="0080110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3.Тесты по темам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</w:p>
          <w:p w:rsidR="00801100" w:rsidRDefault="0080110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4.Ситуационные задачи по темам</w:t>
            </w:r>
          </w:p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Видеоматериалы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Презентации по темам</w:t>
            </w:r>
          </w:p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ЭОРы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15</w:t>
            </w:r>
          </w:p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9</w:t>
            </w:r>
          </w:p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Нормативная и медицинская документация, литература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Приказы - Инструкция №29  «Правила оказания первой доврачебной помощи при характерных травмах и ожогах» ; Инструкция №58 по охране труда для операторов и пользователей ПЭВМ.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СанПиНы Постановление Главного государственного санитарного врача РФ от 29  декабря 2010 г. №189 «Об утверждении СанПиН 2.4.2.2821 -10 Санитарно-эпидемиологические требования к условиям и организации обучения в общеобразовательных учреждениях» с изменениями и дополнениями 29 июня 2011г,25 декабря 2013г,24 ноября 2015г.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Технические средства обучения</w:t>
            </w:r>
          </w:p>
        </w:tc>
      </w:tr>
      <w:tr w:rsidR="00801100" w:rsidTr="00801100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Ноутбук                                                                                              1</w:t>
            </w:r>
          </w:p>
        </w:tc>
      </w:tr>
    </w:tbl>
    <w:p w:rsidR="00801100" w:rsidRDefault="00801100" w:rsidP="00801100">
      <w:pPr>
        <w:jc w:val="center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A60926" w:rsidRPr="00B37D95" w:rsidRDefault="00A60926" w:rsidP="00A60926">
      <w:pPr>
        <w:outlineLvl w:val="0"/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>3.2 Информационное обеспечение обучения</w:t>
      </w:r>
    </w:p>
    <w:p w:rsidR="00A60926" w:rsidRPr="00A60926" w:rsidRDefault="00A60926" w:rsidP="00A60926">
      <w:pPr>
        <w:rPr>
          <w:sz w:val="28"/>
          <w:szCs w:val="28"/>
        </w:rPr>
      </w:pPr>
    </w:p>
    <w:p w:rsidR="00A60926" w:rsidRPr="0094188C" w:rsidRDefault="00A60926" w:rsidP="00A60926">
      <w:pPr>
        <w:spacing w:line="360" w:lineRule="auto"/>
        <w:jc w:val="both"/>
        <w:rPr>
          <w:b/>
          <w:sz w:val="28"/>
          <w:szCs w:val="28"/>
        </w:rPr>
      </w:pPr>
      <w:r w:rsidRPr="0094188C">
        <w:rPr>
          <w:b/>
          <w:sz w:val="28"/>
          <w:szCs w:val="28"/>
        </w:rPr>
        <w:t>Основная литература:</w:t>
      </w:r>
    </w:p>
    <w:p w:rsidR="00A60926" w:rsidRDefault="00A60926" w:rsidP="00A6092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1.БочковН.П. Медицинская генетика,2016 г.</w:t>
      </w:r>
      <w:r>
        <w:rPr>
          <w:b/>
          <w:sz w:val="28"/>
          <w:szCs w:val="28"/>
        </w:rPr>
        <w:t xml:space="preserve">ЭБС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medcollegelib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A60926" w:rsidRDefault="00A60926" w:rsidP="00A609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2.Кургуз Р.В., Киселева Н.В.</w:t>
      </w:r>
      <w:hyperlink r:id="rId9" w:history="1">
        <w:r>
          <w:rPr>
            <w:rStyle w:val="a3"/>
            <w:sz w:val="28"/>
            <w:szCs w:val="28"/>
          </w:rPr>
          <w:t>Генетика человека с основами медицинской генетики: учебное пособие</w:t>
        </w:r>
      </w:hyperlink>
      <w:r>
        <w:rPr>
          <w:sz w:val="28"/>
          <w:szCs w:val="28"/>
        </w:rPr>
        <w:t xml:space="preserve">  2019г.</w:t>
      </w:r>
    </w:p>
    <w:p w:rsidR="00A60926" w:rsidRDefault="00A60926" w:rsidP="00A60926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hyperlink r:id="rId10" w:history="1">
        <w:r>
          <w:rPr>
            <w:rStyle w:val="a3"/>
            <w:sz w:val="28"/>
            <w:szCs w:val="28"/>
          </w:rPr>
          <w:t>Васильева Е.Е.</w:t>
        </w:r>
      </w:hyperlink>
      <w:hyperlink r:id="rId11" w:history="1">
        <w:r>
          <w:rPr>
            <w:rStyle w:val="a3"/>
            <w:sz w:val="28"/>
            <w:szCs w:val="28"/>
          </w:rPr>
          <w:t>Генетика человека с основами медицинской генетики. Пособие по решению задач: учебное пособие</w:t>
        </w:r>
      </w:hyperlink>
      <w:r>
        <w:rPr>
          <w:sz w:val="28"/>
          <w:szCs w:val="28"/>
        </w:rPr>
        <w:t xml:space="preserve"> 2019г.</w:t>
      </w:r>
      <w:r>
        <w:rPr>
          <w:b/>
          <w:sz w:val="28"/>
          <w:szCs w:val="28"/>
        </w:rPr>
        <w:t xml:space="preserve">ЭБС «Лань» 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lanbook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</w:p>
    <w:p w:rsidR="00A60926" w:rsidRDefault="00A60926" w:rsidP="00A60926">
      <w:pPr>
        <w:spacing w:line="360" w:lineRule="auto"/>
        <w:jc w:val="both"/>
        <w:rPr>
          <w:sz w:val="28"/>
          <w:szCs w:val="28"/>
        </w:rPr>
      </w:pPr>
    </w:p>
    <w:p w:rsidR="00A60926" w:rsidRPr="0094188C" w:rsidRDefault="00A60926" w:rsidP="00A60926">
      <w:pPr>
        <w:spacing w:line="360" w:lineRule="auto"/>
        <w:jc w:val="both"/>
        <w:rPr>
          <w:b/>
          <w:sz w:val="28"/>
          <w:szCs w:val="28"/>
        </w:rPr>
      </w:pPr>
      <w:r w:rsidRPr="0094188C">
        <w:rPr>
          <w:b/>
          <w:sz w:val="28"/>
          <w:szCs w:val="28"/>
        </w:rPr>
        <w:t xml:space="preserve">Дополнительная литература: 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«Наглядная медицинская генетика», Д. Дж. Притчард, 2018г., </w:t>
      </w:r>
      <w:r>
        <w:rPr>
          <w:bCs/>
          <w:sz w:val="28"/>
          <w:szCs w:val="28"/>
        </w:rPr>
        <w:t>ГЭОТАР МЕДЕА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«Генетика человека», Э.Д. Рубан, 2017г., изд. «Феникс»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«Генетика человека», Е.К. Хандогина, 2017г., </w:t>
      </w:r>
      <w:r>
        <w:rPr>
          <w:bCs/>
          <w:sz w:val="28"/>
          <w:szCs w:val="28"/>
        </w:rPr>
        <w:t>ГЭОТАР МЕДЕА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«Генетика человека», Г.М. Кайбиляйнен, 2016г., изд. «Гиппократ»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</w:p>
    <w:p w:rsidR="00A60926" w:rsidRDefault="00A60926" w:rsidP="00A6092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Интернетресурсы</w:t>
      </w:r>
    </w:p>
    <w:p w:rsidR="00A60926" w:rsidRDefault="002871AA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hyperlink r:id="rId12" w:history="1">
        <w:r w:rsidR="00A60926">
          <w:rPr>
            <w:rStyle w:val="a3"/>
            <w:sz w:val="28"/>
            <w:szCs w:val="28"/>
            <w:lang w:val="en-US"/>
          </w:rPr>
          <w:t>http://medicalplanet.su/genetica/</w:t>
        </w:r>
      </w:hyperlink>
    </w:p>
    <w:p w:rsidR="00A60926" w:rsidRDefault="002871AA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hyperlink r:id="rId13" w:history="1">
        <w:r w:rsidR="00A60926">
          <w:rPr>
            <w:rStyle w:val="a3"/>
            <w:sz w:val="28"/>
            <w:szCs w:val="28"/>
            <w:lang w:val="en-US"/>
          </w:rPr>
          <w:t>http://humbio.ru/humbio</w:t>
        </w:r>
        <w:r w:rsidR="00A60926">
          <w:rPr>
            <w:rStyle w:val="a3"/>
            <w:sz w:val="28"/>
            <w:szCs w:val="28"/>
          </w:rPr>
          <w:t>/</w:t>
        </w:r>
      </w:hyperlink>
    </w:p>
    <w:p w:rsidR="00A60926" w:rsidRDefault="002871AA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hyperlink r:id="rId14" w:history="1">
        <w:r w:rsidR="00A60926">
          <w:rPr>
            <w:rStyle w:val="a3"/>
            <w:sz w:val="28"/>
            <w:szCs w:val="28"/>
            <w:lang w:val="en-US"/>
          </w:rPr>
          <w:t>http://confermedic.ru/</w:t>
        </w:r>
      </w:hyperlink>
    </w:p>
    <w:p w:rsidR="00A60926" w:rsidRDefault="002871AA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hyperlink r:id="rId15" w:history="1">
        <w:r w:rsidR="00A60926">
          <w:rPr>
            <w:rStyle w:val="a3"/>
            <w:sz w:val="28"/>
            <w:szCs w:val="28"/>
            <w:lang w:val="en-US"/>
          </w:rPr>
          <w:t>http://www.vechnayamolodost.ru/</w:t>
        </w:r>
      </w:hyperlink>
    </w:p>
    <w:p w:rsidR="00A60926" w:rsidRDefault="00A60926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http://www.fbm.msu.ru/</w:t>
      </w:r>
    </w:p>
    <w:p w:rsidR="00A60926" w:rsidRDefault="00A60926" w:rsidP="00A60926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A60926" w:rsidRDefault="00A60926" w:rsidP="00A60926">
      <w:pPr>
        <w:jc w:val="both"/>
        <w:rPr>
          <w:sz w:val="28"/>
          <w:szCs w:val="28"/>
          <w:lang w:val="en-US"/>
        </w:rPr>
      </w:pPr>
    </w:p>
    <w:p w:rsidR="00A60926" w:rsidRPr="00FE021D" w:rsidRDefault="00A60926" w:rsidP="00A60926">
      <w:pPr>
        <w:jc w:val="both"/>
        <w:rPr>
          <w:b/>
          <w:sz w:val="28"/>
          <w:szCs w:val="28"/>
          <w:lang w:val="en-US"/>
        </w:rPr>
      </w:pPr>
    </w:p>
    <w:p w:rsidR="00A60926" w:rsidRPr="00FE021D" w:rsidRDefault="00A60926" w:rsidP="00A60926">
      <w:pPr>
        <w:jc w:val="both"/>
        <w:rPr>
          <w:b/>
          <w:sz w:val="28"/>
          <w:szCs w:val="28"/>
          <w:lang w:val="en-US"/>
        </w:rPr>
      </w:pPr>
    </w:p>
    <w:p w:rsidR="00A60926" w:rsidRPr="00BA7EB4" w:rsidRDefault="00A60926" w:rsidP="00A60926">
      <w:pPr>
        <w:jc w:val="both"/>
        <w:rPr>
          <w:b/>
          <w:sz w:val="28"/>
          <w:szCs w:val="28"/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A60926" w:rsidRDefault="00A60926" w:rsidP="00A6092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4.КОНТРОЛЬ И ОЦЕНКА РЕЗУЛЬТАТОВ ОСВОЕНИЯ УЧЕБНОЙ ДИСЦИПЛИНЫ</w:t>
      </w:r>
    </w:p>
    <w:p w:rsidR="00A60926" w:rsidRDefault="00A60926" w:rsidP="00A609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тестирование, а также выполнения обучающимися индивидуальных заданий, проектов, исследований</w:t>
      </w:r>
    </w:p>
    <w:p w:rsidR="00A60926" w:rsidRDefault="00A60926" w:rsidP="00A60926">
      <w:pPr>
        <w:rPr>
          <w:sz w:val="28"/>
          <w:szCs w:val="28"/>
        </w:rPr>
      </w:pPr>
    </w:p>
    <w:p w:rsidR="00A60926" w:rsidRDefault="00A60926" w:rsidP="00A609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4"/>
        <w:gridCol w:w="6940"/>
      </w:tblGrid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методы контроля и оценки результатов обучения</w:t>
            </w:r>
          </w:p>
        </w:tc>
      </w:tr>
      <w:tr w:rsidR="00A60926" w:rsidTr="00801100">
        <w:trPr>
          <w:trHeight w:val="18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Умения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действий.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801100">
        <w:trPr>
          <w:trHeight w:val="18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опрос и вести учет пациентов с наследственной  патологией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по  планированию семьи с учетом имеющейся наследственной патологии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и оценка выполнения практических действий.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тезисов профилактической  беседы.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предварительную диагностику  наследственных болезней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 действий.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деловой игры.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 тестовых заданий.</w:t>
            </w: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компьютерных презентаций по заданной теме.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и групповой опрос.</w:t>
            </w: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Биохимические и цитологические основы наследственности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B96F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признаков, виды взаимодействия генов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B96F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наследования признаков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207" w:rsidRDefault="00EB1207" w:rsidP="00EB1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и оценка выполнения практических действий.</w:t>
            </w:r>
          </w:p>
          <w:p w:rsidR="00EB1207" w:rsidRDefault="00EB1207" w:rsidP="00EB1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задач.</w:t>
            </w:r>
          </w:p>
          <w:p w:rsidR="00EB1207" w:rsidRDefault="00EB1207" w:rsidP="00EB1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тезисов профилактической  беседы.</w:t>
            </w:r>
          </w:p>
          <w:p w:rsidR="00EB1207" w:rsidRDefault="00EB1207" w:rsidP="00EB1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EB1207" w:rsidRDefault="00EB1207" w:rsidP="00EB1207">
            <w:pPr>
              <w:rPr>
                <w:sz w:val="28"/>
                <w:szCs w:val="28"/>
              </w:rPr>
            </w:pP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изучения наследственности и изменчивости человека в норме и патологии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B96FB1" w:rsidTr="00B96FB1">
        <w:trPr>
          <w:trHeight w:val="1259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96FB1" w:rsidRDefault="00B96FB1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Основные виды изменчивости, виды мутаций у человека, факторы мутагенеза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FB1" w:rsidRDefault="00B96FB1" w:rsidP="00801100">
            <w:pPr>
              <w:rPr>
                <w:sz w:val="28"/>
                <w:szCs w:val="28"/>
              </w:rPr>
            </w:pPr>
          </w:p>
        </w:tc>
      </w:tr>
      <w:tr w:rsidR="00B96FB1" w:rsidTr="00B96FB1">
        <w:trPr>
          <w:trHeight w:val="1583"/>
        </w:trPr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B1" w:rsidRDefault="00B96FB1" w:rsidP="008011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B1" w:rsidRDefault="00B96FB1" w:rsidP="00B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компьютерных презентаций по заданной теме.</w:t>
            </w:r>
          </w:p>
          <w:p w:rsidR="00B96FB1" w:rsidRDefault="00B96FB1" w:rsidP="00B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B96FB1" w:rsidRDefault="00B96FB1" w:rsidP="00B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и групповой опрос.</w:t>
            </w:r>
          </w:p>
        </w:tc>
      </w:tr>
      <w:tr w:rsidR="00A60926" w:rsidTr="00B96F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группы наследственных заболеваний, причины и механизмы возникновения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B96F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методы и показания к медико-генетическому консультированию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</w:tbl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CB0095" w:rsidRDefault="00CB0095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696136" w:rsidRDefault="00696136">
      <w:pPr>
        <w:spacing w:after="200" w:line="276" w:lineRule="auto"/>
      </w:pPr>
    </w:p>
    <w:p w:rsidR="00B96FB1" w:rsidRPr="00F3119D" w:rsidRDefault="00B96FB1" w:rsidP="00B96FB1">
      <w:pPr>
        <w:spacing w:after="100" w:afterAutospacing="1" w:line="180" w:lineRule="atLeast"/>
        <w:rPr>
          <w:sz w:val="28"/>
          <w:szCs w:val="28"/>
        </w:rPr>
      </w:pPr>
      <w:r w:rsidRPr="00F3119D">
        <w:rPr>
          <w:sz w:val="28"/>
          <w:szCs w:val="28"/>
        </w:rPr>
        <w:lastRenderedPageBreak/>
        <w:t>Тематический план учебной дисциплины</w:t>
      </w:r>
    </w:p>
    <w:p w:rsidR="00B96FB1" w:rsidRPr="00F3119D" w:rsidRDefault="00B96FB1" w:rsidP="00B96FB1">
      <w:pPr>
        <w:spacing w:after="100" w:afterAutospacing="1" w:line="180" w:lineRule="atLeast"/>
        <w:rPr>
          <w:b/>
          <w:sz w:val="28"/>
          <w:szCs w:val="28"/>
        </w:rPr>
      </w:pPr>
      <w:r w:rsidRPr="00F3119D">
        <w:rPr>
          <w:b/>
          <w:sz w:val="28"/>
          <w:szCs w:val="28"/>
        </w:rPr>
        <w:t>« Генетика человека с основами медицинской генетики</w:t>
      </w:r>
    </w:p>
    <w:p w:rsidR="00B96FB1" w:rsidRPr="00F3119D" w:rsidRDefault="00B96FB1" w:rsidP="00B96FB1">
      <w:pPr>
        <w:spacing w:after="100" w:afterAutospacing="1" w:line="1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33.02.01</w:t>
      </w:r>
      <w:r w:rsidRPr="00F311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«Фармация</w:t>
      </w:r>
      <w:r w:rsidRPr="00F3119D">
        <w:rPr>
          <w:b/>
          <w:sz w:val="28"/>
          <w:szCs w:val="28"/>
        </w:rPr>
        <w:t>»</w:t>
      </w:r>
      <w:r w:rsidR="006844E0">
        <w:rPr>
          <w:b/>
          <w:sz w:val="28"/>
          <w:szCs w:val="28"/>
        </w:rPr>
        <w:t xml:space="preserve"> на базе среднего</w:t>
      </w:r>
      <w:r w:rsidR="00696136">
        <w:rPr>
          <w:b/>
          <w:sz w:val="28"/>
          <w:szCs w:val="28"/>
        </w:rPr>
        <w:t xml:space="preserve">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126"/>
        <w:gridCol w:w="2268"/>
      </w:tblGrid>
      <w:tr w:rsidR="00B96FB1" w:rsidRPr="00F3119D" w:rsidTr="00B96FB1">
        <w:trPr>
          <w:trHeight w:val="8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</w:t>
            </w:r>
            <w:r w:rsidRPr="00F3119D">
              <w:rPr>
                <w:sz w:val="28"/>
                <w:szCs w:val="28"/>
              </w:rPr>
              <w:t xml:space="preserve">е </w:t>
            </w:r>
          </w:p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Практические</w:t>
            </w:r>
          </w:p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</w:tr>
      <w:tr w:rsidR="00B96FB1" w:rsidRPr="00F3119D" w:rsidTr="00B96FB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F3119D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18</w:t>
            </w:r>
          </w:p>
        </w:tc>
      </w:tr>
      <w:tr w:rsidR="00B96FB1" w:rsidRPr="00F3119D" w:rsidTr="00B96FB1">
        <w:trPr>
          <w:trHeight w:val="6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C656E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C656E">
              <w:rPr>
                <w:sz w:val="28"/>
                <w:szCs w:val="28"/>
              </w:rPr>
              <w:t>Цитологические основы наследственности.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96FB1" w:rsidRPr="00F3119D" w:rsidTr="00B96FB1">
        <w:trPr>
          <w:trHeight w:val="39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C656E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C656E">
              <w:rPr>
                <w:sz w:val="28"/>
                <w:szCs w:val="28"/>
              </w:rPr>
              <w:t>Биохимические основынаследственности.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3.Закономерности наследование признаков.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11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3119D">
              <w:rPr>
                <w:sz w:val="28"/>
                <w:szCs w:val="28"/>
              </w:rPr>
              <w:t>Взаимодействие между генами.Пенетрантность и экспрессивность генов.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119D">
              <w:rPr>
                <w:sz w:val="28"/>
                <w:szCs w:val="28"/>
              </w:rPr>
              <w:t xml:space="preserve"> .Хромосомная теория наследственностиХромосомные карты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3119D">
              <w:rPr>
                <w:sz w:val="28"/>
                <w:szCs w:val="28"/>
              </w:rPr>
              <w:t>.Наследственные свойства крови.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2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3119D">
              <w:rPr>
                <w:sz w:val="28"/>
                <w:szCs w:val="28"/>
              </w:rPr>
              <w:t xml:space="preserve">. Генеалогический метод.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116A68" w:rsidTr="00B96FB1">
        <w:trPr>
          <w:trHeight w:val="4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3119D">
              <w:rPr>
                <w:sz w:val="28"/>
                <w:szCs w:val="28"/>
              </w:rPr>
              <w:t>Близнецовый метод. Биохимический метод.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7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3119D">
              <w:rPr>
                <w:sz w:val="28"/>
                <w:szCs w:val="28"/>
              </w:rPr>
              <w:t>. Цитогенетический метод.Дерматоглифический метод.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116A68" w:rsidTr="00B96FB1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F3119D">
              <w:rPr>
                <w:sz w:val="28"/>
                <w:szCs w:val="28"/>
              </w:rPr>
              <w:t>Популяционно-статистический метод.Методы пренатальной диагностики.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7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3119D">
              <w:rPr>
                <w:sz w:val="28"/>
                <w:szCs w:val="28"/>
              </w:rPr>
              <w:t>. Виды изменчивости и виды мутаций у человека.Факторы мутагенеза.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B96FB1" w:rsidRPr="00116A68" w:rsidTr="00B96FB1"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12.Генетический полиморфизм популяций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116A68" w:rsidTr="00B96FB1">
        <w:trPr>
          <w:trHeight w:val="41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3119D">
              <w:rPr>
                <w:sz w:val="28"/>
                <w:szCs w:val="28"/>
              </w:rPr>
              <w:t>. Хромосомные болезни.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3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3119D">
              <w:rPr>
                <w:sz w:val="28"/>
                <w:szCs w:val="28"/>
              </w:rPr>
              <w:t>. Генные болезни. Медико – генетическое консультирование.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37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15.Фармакогенетика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8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3119D">
              <w:rPr>
                <w:sz w:val="28"/>
                <w:szCs w:val="28"/>
              </w:rPr>
              <w:t>. Наследственное предрасположение к болезням.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102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F3119D">
              <w:rPr>
                <w:sz w:val="28"/>
                <w:szCs w:val="28"/>
              </w:rPr>
              <w:t xml:space="preserve"> Профилактика наследственных заболеваний.Медико – генетическое консультирование.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18.Диф.зачет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</w:tbl>
    <w:p w:rsidR="00B96FB1" w:rsidRPr="00F3119D" w:rsidRDefault="00B96FB1" w:rsidP="00B96FB1">
      <w:pPr>
        <w:rPr>
          <w:sz w:val="28"/>
          <w:szCs w:val="28"/>
        </w:rPr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CB0095" w:rsidRDefault="00CB0095"/>
    <w:sectPr w:rsidR="00CB0095" w:rsidSect="00B96FB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58" w:rsidRDefault="00477658" w:rsidP="00AA6E9A">
      <w:r>
        <w:separator/>
      </w:r>
    </w:p>
  </w:endnote>
  <w:endnote w:type="continuationSeparator" w:id="1">
    <w:p w:rsidR="00477658" w:rsidRDefault="00477658" w:rsidP="00AA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4686113"/>
      <w:docPartObj>
        <w:docPartGallery w:val="Page Numbers (Bottom of Page)"/>
        <w:docPartUnique/>
      </w:docPartObj>
    </w:sdtPr>
    <w:sdtContent>
      <w:p w:rsidR="00AA6E9A" w:rsidRDefault="002871AA">
        <w:pPr>
          <w:pStyle w:val="a9"/>
          <w:jc w:val="right"/>
        </w:pPr>
        <w:r>
          <w:fldChar w:fldCharType="begin"/>
        </w:r>
        <w:r w:rsidR="00AA6E9A">
          <w:instrText>PAGE   \* MERGEFORMAT</w:instrText>
        </w:r>
        <w:r>
          <w:fldChar w:fldCharType="separate"/>
        </w:r>
        <w:r w:rsidR="00400175">
          <w:rPr>
            <w:noProof/>
          </w:rPr>
          <w:t>5</w:t>
        </w:r>
        <w:r>
          <w:fldChar w:fldCharType="end"/>
        </w:r>
      </w:p>
    </w:sdtContent>
  </w:sdt>
  <w:p w:rsidR="00AA6E9A" w:rsidRDefault="00AA6E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58" w:rsidRDefault="00477658" w:rsidP="00AA6E9A">
      <w:r>
        <w:separator/>
      </w:r>
    </w:p>
  </w:footnote>
  <w:footnote w:type="continuationSeparator" w:id="1">
    <w:p w:rsidR="00477658" w:rsidRDefault="00477658" w:rsidP="00AA6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8AF"/>
    <w:multiLevelType w:val="hybridMultilevel"/>
    <w:tmpl w:val="A26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6631"/>
    <w:multiLevelType w:val="hybridMultilevel"/>
    <w:tmpl w:val="FD52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91969"/>
    <w:multiLevelType w:val="hybridMultilevel"/>
    <w:tmpl w:val="591A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3B0"/>
    <w:rsid w:val="001023A9"/>
    <w:rsid w:val="00254C95"/>
    <w:rsid w:val="002871AA"/>
    <w:rsid w:val="00296EAA"/>
    <w:rsid w:val="002C6A7A"/>
    <w:rsid w:val="00335181"/>
    <w:rsid w:val="00352968"/>
    <w:rsid w:val="00400175"/>
    <w:rsid w:val="00406104"/>
    <w:rsid w:val="00477658"/>
    <w:rsid w:val="004F1D1E"/>
    <w:rsid w:val="00517A18"/>
    <w:rsid w:val="00597B37"/>
    <w:rsid w:val="006844E0"/>
    <w:rsid w:val="006933E6"/>
    <w:rsid w:val="00696136"/>
    <w:rsid w:val="006E64EA"/>
    <w:rsid w:val="00740406"/>
    <w:rsid w:val="00793F7A"/>
    <w:rsid w:val="00801100"/>
    <w:rsid w:val="00992738"/>
    <w:rsid w:val="009A0DCB"/>
    <w:rsid w:val="00A60926"/>
    <w:rsid w:val="00A81671"/>
    <w:rsid w:val="00AA6E9A"/>
    <w:rsid w:val="00B333B3"/>
    <w:rsid w:val="00B96FB1"/>
    <w:rsid w:val="00CB0095"/>
    <w:rsid w:val="00CB2973"/>
    <w:rsid w:val="00D85AB1"/>
    <w:rsid w:val="00DE1D2A"/>
    <w:rsid w:val="00E06607"/>
    <w:rsid w:val="00EB1207"/>
    <w:rsid w:val="00F003AC"/>
    <w:rsid w:val="00F021A3"/>
    <w:rsid w:val="00F80433"/>
    <w:rsid w:val="00FB30A7"/>
    <w:rsid w:val="00FC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60926"/>
    <w:rPr>
      <w:color w:val="000000"/>
      <w:u w:val="single"/>
    </w:rPr>
  </w:style>
  <w:style w:type="paragraph" w:styleId="a4">
    <w:name w:val="Normal (Web)"/>
    <w:basedOn w:val="a"/>
    <w:unhideWhenUsed/>
    <w:rsid w:val="00A60926"/>
    <w:pPr>
      <w:spacing w:before="75" w:after="150"/>
    </w:pPr>
  </w:style>
  <w:style w:type="table" w:styleId="a5">
    <w:name w:val="Table Grid"/>
    <w:basedOn w:val="a1"/>
    <w:uiPriority w:val="59"/>
    <w:rsid w:val="008011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64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6E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E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E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umbio.ru/humb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icalplanet.su/geneti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8612?category=43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chnayamolodost.ru/" TargetMode="External"/><Relationship Id="rId10" Type="http://schemas.openxmlformats.org/officeDocument/2006/relationships/hyperlink" Target="https://e.lanbook.com/book/118612?category=43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2164?category=21909" TargetMode="External"/><Relationship Id="rId14" Type="http://schemas.openxmlformats.org/officeDocument/2006/relationships/hyperlink" Target="http://conferme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CF85-B23F-47FA-A874-E28097F3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анна8122027</dc:creator>
  <cp:keywords/>
  <dc:description/>
  <cp:lastModifiedBy>Елена</cp:lastModifiedBy>
  <cp:revision>28</cp:revision>
  <dcterms:created xsi:type="dcterms:W3CDTF">2020-02-06T04:24:00Z</dcterms:created>
  <dcterms:modified xsi:type="dcterms:W3CDTF">2021-01-20T11:04:00Z</dcterms:modified>
</cp:coreProperties>
</file>